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956F" w14:textId="07649A3C" w:rsidR="00250010" w:rsidRPr="00FC3F79" w:rsidRDefault="00250010" w:rsidP="00250010">
      <w:pPr>
        <w:jc w:val="right"/>
        <w:rPr>
          <w:rFonts w:ascii="Calibri" w:hAnsi="Calibri" w:cs="Calibri"/>
          <w:b/>
          <w:bCs/>
        </w:rPr>
      </w:pPr>
    </w:p>
    <w:p w14:paraId="321C9BFD" w14:textId="77777777" w:rsidR="00250010" w:rsidRDefault="00250010" w:rsidP="00EB2EA9">
      <w:pPr>
        <w:jc w:val="center"/>
        <w:rPr>
          <w:rFonts w:ascii="Calibri" w:hAnsi="Calibri" w:cs="Calibri"/>
          <w:b/>
          <w:bCs/>
        </w:rPr>
      </w:pPr>
    </w:p>
    <w:p w14:paraId="6D8F17EC" w14:textId="69C47DD7" w:rsidR="00EB2EA9" w:rsidRPr="00EB2EA9" w:rsidRDefault="00EB2EA9" w:rsidP="00EB2EA9">
      <w:pPr>
        <w:jc w:val="center"/>
        <w:rPr>
          <w:rFonts w:ascii="Calibri" w:hAnsi="Calibri" w:cs="Calibri"/>
          <w:b/>
          <w:bCs/>
        </w:rPr>
      </w:pPr>
      <w:r w:rsidRPr="00EB2EA9">
        <w:rPr>
          <w:rFonts w:ascii="Calibri" w:hAnsi="Calibri" w:cs="Calibri"/>
          <w:b/>
          <w:bCs/>
        </w:rPr>
        <w:t>UMOWA Nr …</w:t>
      </w:r>
      <w:r w:rsidR="000A7F36">
        <w:rPr>
          <w:rFonts w:ascii="Calibri" w:hAnsi="Calibri" w:cs="Calibri"/>
          <w:b/>
          <w:bCs/>
        </w:rPr>
        <w:t>……………………………………</w:t>
      </w:r>
      <w:proofErr w:type="gramStart"/>
      <w:r w:rsidR="000A7F36">
        <w:rPr>
          <w:rFonts w:ascii="Calibri" w:hAnsi="Calibri" w:cs="Calibri"/>
          <w:b/>
          <w:bCs/>
        </w:rPr>
        <w:t>…….</w:t>
      </w:r>
      <w:proofErr w:type="gramEnd"/>
      <w:r w:rsidR="000A7F36">
        <w:rPr>
          <w:rFonts w:ascii="Calibri" w:hAnsi="Calibri" w:cs="Calibri"/>
          <w:b/>
          <w:bCs/>
        </w:rPr>
        <w:t>.</w:t>
      </w:r>
    </w:p>
    <w:p w14:paraId="4CAC8369" w14:textId="77777777" w:rsidR="00EB2EA9" w:rsidRPr="00EB2EA9" w:rsidRDefault="00EB2EA9" w:rsidP="00EB2EA9">
      <w:pPr>
        <w:spacing w:after="0"/>
        <w:jc w:val="center"/>
        <w:rPr>
          <w:rFonts w:ascii="Calibri" w:hAnsi="Calibri" w:cs="Calibri"/>
          <w:b/>
          <w:bCs/>
        </w:rPr>
      </w:pPr>
      <w:r w:rsidRPr="00EB2EA9">
        <w:rPr>
          <w:rFonts w:ascii="Calibri" w:hAnsi="Calibri" w:cs="Calibri"/>
          <w:b/>
          <w:bCs/>
        </w:rPr>
        <w:t>dotycząca dofinansowania zadania w ramach:</w:t>
      </w:r>
    </w:p>
    <w:p w14:paraId="7FF3902E" w14:textId="4F4199FC" w:rsidR="00EB2EA9" w:rsidRPr="00EB2EA9" w:rsidRDefault="00EB2EA9" w:rsidP="00EB2EA9">
      <w:pPr>
        <w:spacing w:after="0"/>
        <w:jc w:val="center"/>
        <w:rPr>
          <w:rFonts w:ascii="Calibri" w:hAnsi="Calibri" w:cs="Calibri"/>
          <w:b/>
          <w:bCs/>
        </w:rPr>
      </w:pPr>
      <w:r w:rsidRPr="00EB2EA9">
        <w:rPr>
          <w:rFonts w:ascii="Calibri" w:hAnsi="Calibri" w:cs="Calibri"/>
          <w:b/>
          <w:bCs/>
        </w:rPr>
        <w:t>PROGRAMU „RÓŻNORODNOŚĆ JĘZYKOWA</w:t>
      </w:r>
      <w:r w:rsidR="00BC77C2">
        <w:rPr>
          <w:rFonts w:ascii="Calibri" w:hAnsi="Calibri" w:cs="Calibri"/>
          <w:b/>
          <w:bCs/>
        </w:rPr>
        <w:t>”</w:t>
      </w:r>
    </w:p>
    <w:p w14:paraId="560A47E5" w14:textId="6166BBA3" w:rsidR="00EB2EA9" w:rsidRPr="00EB2EA9" w:rsidRDefault="00EB2EA9" w:rsidP="00EB2EA9">
      <w:pPr>
        <w:spacing w:after="0"/>
        <w:jc w:val="center"/>
        <w:rPr>
          <w:rFonts w:ascii="Calibri" w:hAnsi="Calibri" w:cs="Calibri"/>
          <w:b/>
          <w:bCs/>
        </w:rPr>
      </w:pPr>
      <w:r w:rsidRPr="00EB2EA9">
        <w:rPr>
          <w:rFonts w:ascii="Calibri" w:hAnsi="Calibri" w:cs="Calibri"/>
          <w:b/>
          <w:bCs/>
        </w:rPr>
        <w:t>ze środków finansowych Instytutu Różnorodności Językowej Rzeczypospolitej</w:t>
      </w:r>
    </w:p>
    <w:p w14:paraId="64EAE854" w14:textId="77777777" w:rsidR="00EB2EA9" w:rsidRPr="00EB2EA9" w:rsidRDefault="00EB2EA9" w:rsidP="00EB2EA9">
      <w:pPr>
        <w:rPr>
          <w:rFonts w:ascii="Calibri" w:hAnsi="Calibri" w:cs="Calibri"/>
          <w:b/>
          <w:bCs/>
        </w:rPr>
      </w:pPr>
    </w:p>
    <w:p w14:paraId="1CB2B8AE" w14:textId="7D358086" w:rsidR="00EB2EA9" w:rsidRPr="00EB2EA9" w:rsidRDefault="00EB2EA9" w:rsidP="00D551AB">
      <w:pPr>
        <w:spacing w:before="120" w:after="120" w:line="276" w:lineRule="auto"/>
        <w:rPr>
          <w:rFonts w:ascii="Calibri" w:hAnsi="Calibri" w:cs="Calibri"/>
        </w:rPr>
      </w:pPr>
      <w:r w:rsidRPr="00EB2EA9">
        <w:rPr>
          <w:rFonts w:ascii="Calibri" w:hAnsi="Calibri" w:cs="Calibri"/>
        </w:rPr>
        <w:t>zawarta …………………………….</w:t>
      </w:r>
      <w:r w:rsidR="003161AA">
        <w:rPr>
          <w:rFonts w:ascii="Calibri" w:hAnsi="Calibri" w:cs="Calibri"/>
        </w:rPr>
        <w:t xml:space="preserve"> r.</w:t>
      </w:r>
      <w:r w:rsidRPr="00EB2EA9">
        <w:rPr>
          <w:rFonts w:ascii="Calibri" w:hAnsi="Calibri" w:cs="Calibri"/>
        </w:rPr>
        <w:t xml:space="preserve"> pomiędzy: </w:t>
      </w:r>
    </w:p>
    <w:p w14:paraId="4A645ACA" w14:textId="77777777" w:rsidR="00953231" w:rsidRDefault="00EB2EA9" w:rsidP="00D551AB">
      <w:pPr>
        <w:spacing w:before="120" w:after="120" w:line="276" w:lineRule="auto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  <w:b/>
          <w:bCs/>
        </w:rPr>
        <w:t>Instytutem Różnorodności Językowej Rzeczypospolitej</w:t>
      </w:r>
      <w:r w:rsidRPr="00EB2EA9">
        <w:rPr>
          <w:rFonts w:ascii="Calibri" w:hAnsi="Calibri" w:cs="Calibri"/>
        </w:rPr>
        <w:t xml:space="preserve">, z siedzibą w Warszawie (03-741) przy ul. Białostockiej 22/11, działającym na podstawie wpisu do Rejestru </w:t>
      </w:r>
      <w:r w:rsidR="00866C21">
        <w:rPr>
          <w:rFonts w:ascii="Calibri" w:hAnsi="Calibri" w:cs="Calibri"/>
        </w:rPr>
        <w:t>I</w:t>
      </w:r>
      <w:r w:rsidRPr="00EB2EA9">
        <w:rPr>
          <w:rFonts w:ascii="Calibri" w:hAnsi="Calibri" w:cs="Calibri"/>
        </w:rPr>
        <w:t xml:space="preserve">nstytucji </w:t>
      </w:r>
      <w:r w:rsidR="00866C21">
        <w:rPr>
          <w:rFonts w:ascii="Calibri" w:hAnsi="Calibri" w:cs="Calibri"/>
        </w:rPr>
        <w:t>K</w:t>
      </w:r>
      <w:r w:rsidRPr="00EB2EA9">
        <w:rPr>
          <w:rFonts w:ascii="Calibri" w:hAnsi="Calibri" w:cs="Calibri"/>
        </w:rPr>
        <w:t>ultury prowadzonego przez Ministra Kultury i Dziedzictwa Narodowego pod numerem RIK 138/2024, posiadającym: NIP: 5253004054, REGON: 528689429, reprezentowanym przez</w:t>
      </w:r>
      <w:r w:rsidR="00953231">
        <w:rPr>
          <w:rFonts w:ascii="Calibri" w:hAnsi="Calibri" w:cs="Calibri"/>
        </w:rPr>
        <w:t>:</w:t>
      </w:r>
    </w:p>
    <w:p w14:paraId="03D76629" w14:textId="12F712AE" w:rsidR="00EB2EA9" w:rsidRPr="00953231" w:rsidRDefault="00953231" w:rsidP="00D551AB">
      <w:p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 w:rsidRPr="00953231">
        <w:rPr>
          <w:rFonts w:ascii="Calibri" w:hAnsi="Calibri" w:cs="Calibri"/>
          <w:b/>
          <w:bCs/>
        </w:rPr>
        <w:t>P</w:t>
      </w:r>
      <w:r w:rsidR="00EB2EA9" w:rsidRPr="00953231">
        <w:rPr>
          <w:rFonts w:ascii="Calibri" w:hAnsi="Calibri" w:cs="Calibri"/>
          <w:b/>
          <w:bCs/>
        </w:rPr>
        <w:t xml:space="preserve">anią Annę </w:t>
      </w:r>
      <w:proofErr w:type="spellStart"/>
      <w:r w:rsidR="00EB2EA9" w:rsidRPr="00953231">
        <w:rPr>
          <w:rFonts w:ascii="Calibri" w:hAnsi="Calibri" w:cs="Calibri"/>
          <w:b/>
          <w:bCs/>
        </w:rPr>
        <w:t>Wotlińską</w:t>
      </w:r>
      <w:proofErr w:type="spellEnd"/>
      <w:r w:rsidR="00EB2EA9" w:rsidRPr="00953231">
        <w:rPr>
          <w:rFonts w:ascii="Calibri" w:hAnsi="Calibri" w:cs="Calibri"/>
          <w:b/>
          <w:bCs/>
        </w:rPr>
        <w:t xml:space="preserve"> – Dyrektorkę Instytutu, zwanym dalej „Zleceniodawcą” lub „IRJR”</w:t>
      </w:r>
    </w:p>
    <w:p w14:paraId="7976D7FB" w14:textId="77777777" w:rsidR="00EB2EA9" w:rsidRPr="003134BC" w:rsidRDefault="00EB2EA9" w:rsidP="00D551AB">
      <w:pPr>
        <w:spacing w:before="120" w:after="120" w:line="276" w:lineRule="auto"/>
        <w:rPr>
          <w:rFonts w:ascii="Calibri" w:hAnsi="Calibri" w:cs="Calibri"/>
        </w:rPr>
      </w:pPr>
      <w:r w:rsidRPr="003134BC">
        <w:rPr>
          <w:rFonts w:ascii="Calibri" w:hAnsi="Calibri" w:cs="Calibri"/>
        </w:rPr>
        <w:t>a</w:t>
      </w:r>
    </w:p>
    <w:p w14:paraId="61014808" w14:textId="685A1514" w:rsidR="00EB2EA9" w:rsidRPr="00EB2EA9" w:rsidRDefault="00EB2EA9" w:rsidP="00D551AB">
      <w:pPr>
        <w:spacing w:before="120" w:after="120" w:line="276" w:lineRule="auto"/>
        <w:rPr>
          <w:rFonts w:ascii="Calibri" w:hAnsi="Calibri" w:cs="Calibri"/>
        </w:rPr>
      </w:pPr>
      <w:r w:rsidRPr="00EB2EA9">
        <w:rPr>
          <w:rFonts w:ascii="Calibri" w:hAnsi="Calibri" w:cs="Calibri"/>
        </w:rPr>
        <w:t>Nazwa</w:t>
      </w:r>
      <w:r>
        <w:rPr>
          <w:rFonts w:ascii="Calibri" w:hAnsi="Calibri" w:cs="Calibri"/>
        </w:rPr>
        <w:t>:</w:t>
      </w:r>
      <w:r w:rsidRPr="00EB2EA9">
        <w:rPr>
          <w:rFonts w:ascii="Calibri" w:hAnsi="Calibri" w:cs="Calibri"/>
        </w:rPr>
        <w:t xml:space="preserve"> </w:t>
      </w:r>
    </w:p>
    <w:p w14:paraId="2D631CA4" w14:textId="77777777" w:rsidR="00EB2EA9" w:rsidRPr="00EB2EA9" w:rsidRDefault="00EB2EA9" w:rsidP="00D551AB">
      <w:pPr>
        <w:spacing w:before="120" w:after="120" w:line="276" w:lineRule="auto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Adres: </w:t>
      </w:r>
    </w:p>
    <w:p w14:paraId="375ADB50" w14:textId="77777777" w:rsidR="00EB2EA9" w:rsidRPr="00EB2EA9" w:rsidRDefault="00EB2EA9" w:rsidP="00D551AB">
      <w:pPr>
        <w:spacing w:before="120" w:after="120" w:line="276" w:lineRule="auto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Nr NIP: </w:t>
      </w:r>
    </w:p>
    <w:p w14:paraId="10A2503E" w14:textId="77777777" w:rsidR="00EB2EA9" w:rsidRPr="00F46679" w:rsidRDefault="00EB2EA9" w:rsidP="00D551AB">
      <w:pPr>
        <w:spacing w:before="120" w:after="120" w:line="276" w:lineRule="auto"/>
        <w:rPr>
          <w:rFonts w:ascii="Calibri" w:hAnsi="Calibri" w:cs="Calibri"/>
          <w:lang w:val="en-US"/>
        </w:rPr>
      </w:pPr>
      <w:r w:rsidRPr="00F46679">
        <w:rPr>
          <w:rFonts w:ascii="Calibri" w:hAnsi="Calibri" w:cs="Calibri"/>
          <w:lang w:val="en-US"/>
        </w:rPr>
        <w:t xml:space="preserve">Nr </w:t>
      </w:r>
      <w:proofErr w:type="spellStart"/>
      <w:r w:rsidRPr="00F46679">
        <w:rPr>
          <w:rFonts w:ascii="Calibri" w:hAnsi="Calibri" w:cs="Calibri"/>
          <w:lang w:val="en-US"/>
        </w:rPr>
        <w:t>Regon</w:t>
      </w:r>
      <w:proofErr w:type="spellEnd"/>
      <w:r w:rsidRPr="00F46679">
        <w:rPr>
          <w:rFonts w:ascii="Calibri" w:hAnsi="Calibri" w:cs="Calibri"/>
          <w:lang w:val="en-US"/>
        </w:rPr>
        <w:t xml:space="preserve">: </w:t>
      </w:r>
    </w:p>
    <w:p w14:paraId="4A2AC894" w14:textId="600533BF" w:rsidR="00EB2EA9" w:rsidRPr="00F46679" w:rsidRDefault="00EB2EA9" w:rsidP="00D551AB">
      <w:pPr>
        <w:spacing w:before="120" w:after="120" w:line="276" w:lineRule="auto"/>
        <w:rPr>
          <w:rFonts w:ascii="Calibri" w:hAnsi="Calibri" w:cs="Calibri"/>
          <w:lang w:val="en-US"/>
        </w:rPr>
      </w:pPr>
      <w:r w:rsidRPr="00F46679">
        <w:rPr>
          <w:rFonts w:ascii="Calibri" w:hAnsi="Calibri" w:cs="Calibri"/>
          <w:lang w:val="en-US"/>
        </w:rPr>
        <w:t>Nr KRS/RIK</w:t>
      </w:r>
      <w:r w:rsidR="003134BC" w:rsidRPr="00F46679">
        <w:rPr>
          <w:rFonts w:ascii="Calibri" w:hAnsi="Calibri" w:cs="Calibri"/>
          <w:lang w:val="en-US"/>
        </w:rPr>
        <w:t>:</w:t>
      </w:r>
      <w:r w:rsidRPr="00F46679">
        <w:rPr>
          <w:rFonts w:ascii="Calibri" w:hAnsi="Calibri" w:cs="Calibri"/>
          <w:lang w:val="en-US"/>
        </w:rPr>
        <w:t xml:space="preserve"> </w:t>
      </w:r>
    </w:p>
    <w:p w14:paraId="7EAE5387" w14:textId="77777777" w:rsidR="00EB2EA9" w:rsidRDefault="00EB2EA9" w:rsidP="00D551AB">
      <w:pPr>
        <w:spacing w:before="120" w:after="120" w:line="276" w:lineRule="auto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zwanym dalej </w:t>
      </w:r>
      <w:r w:rsidRPr="00EB2EA9">
        <w:rPr>
          <w:rFonts w:ascii="Calibri" w:hAnsi="Calibri" w:cs="Calibri"/>
          <w:b/>
          <w:bCs/>
        </w:rPr>
        <w:t>„Zleceniobiorcą”</w:t>
      </w:r>
      <w:r w:rsidRPr="00EB2EA9">
        <w:rPr>
          <w:rFonts w:ascii="Calibri" w:hAnsi="Calibri" w:cs="Calibri"/>
        </w:rPr>
        <w:t xml:space="preserve">, którego reprezentuje osoba upoważniona do składania oświadczeń woli i zaciągania zobowiązań finansowych w imieniu </w:t>
      </w:r>
      <w:r w:rsidRPr="00EB2EA9">
        <w:rPr>
          <w:rFonts w:ascii="Calibri" w:hAnsi="Calibri" w:cs="Calibri"/>
          <w:b/>
          <w:bCs/>
        </w:rPr>
        <w:t>Zleceniobiorcy</w:t>
      </w:r>
      <w:r w:rsidRPr="00EB2EA9">
        <w:rPr>
          <w:rFonts w:ascii="Calibri" w:hAnsi="Calibri" w:cs="Calibri"/>
        </w:rPr>
        <w:t xml:space="preserve">: </w:t>
      </w:r>
    </w:p>
    <w:p w14:paraId="56CECFB2" w14:textId="3A0C232D" w:rsidR="00EB2EA9" w:rsidRPr="00EB2EA9" w:rsidRDefault="00EB2EA9" w:rsidP="00D551AB">
      <w:pPr>
        <w:spacing w:before="120" w:after="120" w:line="276" w:lineRule="auto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..................................................... </w:t>
      </w:r>
    </w:p>
    <w:p w14:paraId="200BEA99" w14:textId="77777777" w:rsidR="00EB2EA9" w:rsidRDefault="00EB2EA9" w:rsidP="00D551AB">
      <w:pPr>
        <w:spacing w:before="120" w:after="120" w:line="276" w:lineRule="auto"/>
        <w:rPr>
          <w:rFonts w:ascii="Calibri" w:hAnsi="Calibri" w:cs="Calibri"/>
        </w:rPr>
      </w:pPr>
    </w:p>
    <w:p w14:paraId="5F4F83EA" w14:textId="270364C3" w:rsidR="005D21EA" w:rsidRPr="005D21EA" w:rsidRDefault="005D21EA" w:rsidP="005D21EA">
      <w:pPr>
        <w:spacing w:before="120" w:after="120" w:line="276" w:lineRule="auto"/>
        <w:jc w:val="center"/>
        <w:rPr>
          <w:rFonts w:ascii="Calibri" w:hAnsi="Calibri" w:cs="Calibri"/>
          <w:b/>
          <w:bCs/>
        </w:rPr>
      </w:pPr>
      <w:r w:rsidRPr="005D21EA">
        <w:rPr>
          <w:rFonts w:ascii="Calibri" w:hAnsi="Calibri" w:cs="Calibri"/>
          <w:b/>
          <w:bCs/>
        </w:rPr>
        <w:t>§ 1</w:t>
      </w:r>
    </w:p>
    <w:p w14:paraId="5F6D6861" w14:textId="77777777" w:rsidR="005D21EA" w:rsidRPr="00EB2EA9" w:rsidRDefault="005D21EA" w:rsidP="00D551AB">
      <w:pPr>
        <w:spacing w:before="120" w:after="120" w:line="276" w:lineRule="auto"/>
        <w:rPr>
          <w:rFonts w:ascii="Calibri" w:hAnsi="Calibri" w:cs="Calibri"/>
        </w:rPr>
      </w:pPr>
    </w:p>
    <w:p w14:paraId="7E05196D" w14:textId="69C7F90A" w:rsidR="00B033E0" w:rsidRPr="0004007F" w:rsidRDefault="00EB2EA9" w:rsidP="003A6E70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</w:rPr>
      </w:pPr>
      <w:r w:rsidRPr="0004007F">
        <w:rPr>
          <w:rFonts w:ascii="Calibri" w:hAnsi="Calibri" w:cs="Calibri"/>
          <w:b/>
          <w:bCs/>
          <w:color w:val="000000" w:themeColor="text1"/>
        </w:rPr>
        <w:t>Zleceniodawca</w:t>
      </w:r>
      <w:r w:rsidRPr="0004007F">
        <w:rPr>
          <w:rFonts w:ascii="Calibri" w:hAnsi="Calibri" w:cs="Calibri"/>
          <w:color w:val="000000" w:themeColor="text1"/>
        </w:rPr>
        <w:t xml:space="preserve"> zleca, a </w:t>
      </w:r>
      <w:r w:rsidRPr="0004007F">
        <w:rPr>
          <w:rFonts w:ascii="Calibri" w:hAnsi="Calibri" w:cs="Calibri"/>
          <w:b/>
          <w:bCs/>
          <w:color w:val="000000" w:themeColor="text1"/>
        </w:rPr>
        <w:t>Zleceniobiorca</w:t>
      </w:r>
      <w:r w:rsidRPr="0004007F">
        <w:rPr>
          <w:rFonts w:ascii="Calibri" w:hAnsi="Calibri" w:cs="Calibri"/>
          <w:color w:val="000000" w:themeColor="text1"/>
        </w:rPr>
        <w:t xml:space="preserve"> przyjmuje do wykonania</w:t>
      </w:r>
      <w:r w:rsidR="0004007F" w:rsidRPr="0004007F">
        <w:rPr>
          <w:rFonts w:ascii="Calibri" w:hAnsi="Calibri" w:cs="Calibri"/>
          <w:color w:val="000000" w:themeColor="text1"/>
        </w:rPr>
        <w:t xml:space="preserve"> następujące</w:t>
      </w:r>
      <w:r w:rsidRPr="0004007F">
        <w:rPr>
          <w:rFonts w:ascii="Calibri" w:hAnsi="Calibri" w:cs="Calibri"/>
          <w:color w:val="000000" w:themeColor="text1"/>
        </w:rPr>
        <w:t xml:space="preserve"> zadanie</w:t>
      </w:r>
      <w:r w:rsidR="0004007F" w:rsidRPr="0004007F">
        <w:rPr>
          <w:rFonts w:ascii="Calibri" w:hAnsi="Calibri" w:cs="Calibri"/>
          <w:color w:val="000000" w:themeColor="text1"/>
        </w:rPr>
        <w:t>:</w:t>
      </w:r>
      <w:r w:rsidR="003B24C6" w:rsidRPr="0004007F">
        <w:rPr>
          <w:rFonts w:ascii="Calibri" w:hAnsi="Calibri" w:cs="Calibri"/>
          <w:color w:val="000000" w:themeColor="text1"/>
        </w:rPr>
        <w:t xml:space="preserve"> </w:t>
      </w:r>
      <w:r w:rsidR="00FF2FDF">
        <w:rPr>
          <w:rFonts w:ascii="Calibri" w:hAnsi="Calibri" w:cs="Calibri"/>
          <w:color w:val="000000" w:themeColor="text1"/>
        </w:rPr>
        <w:t>……</w:t>
      </w:r>
      <w:r w:rsidR="00893617" w:rsidRPr="0004007F">
        <w:rPr>
          <w:rFonts w:ascii="Calibri" w:hAnsi="Calibri" w:cs="Calibri"/>
          <w:color w:val="000000" w:themeColor="text1"/>
        </w:rPr>
        <w:t xml:space="preserve"> </w:t>
      </w:r>
    </w:p>
    <w:p w14:paraId="728F1A6B" w14:textId="37A9E3C1" w:rsidR="00B033E0" w:rsidRPr="0004007F" w:rsidRDefault="00EB2EA9" w:rsidP="00D551A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</w:rPr>
      </w:pPr>
      <w:r w:rsidRPr="0004007F">
        <w:rPr>
          <w:rFonts w:ascii="Calibri" w:hAnsi="Calibri" w:cs="Calibri"/>
          <w:b/>
          <w:bCs/>
          <w:color w:val="000000" w:themeColor="text1"/>
        </w:rPr>
        <w:t>Zleceniodawca</w:t>
      </w:r>
      <w:r w:rsidRPr="0004007F">
        <w:rPr>
          <w:rFonts w:ascii="Calibri" w:hAnsi="Calibri" w:cs="Calibri"/>
          <w:color w:val="000000" w:themeColor="text1"/>
        </w:rPr>
        <w:t xml:space="preserve"> przyznaje </w:t>
      </w:r>
      <w:r w:rsidRPr="0004007F">
        <w:rPr>
          <w:rFonts w:ascii="Calibri" w:hAnsi="Calibri" w:cs="Calibri"/>
          <w:b/>
          <w:bCs/>
          <w:color w:val="000000" w:themeColor="text1"/>
        </w:rPr>
        <w:t>Zleceniobiorcy</w:t>
      </w:r>
      <w:r w:rsidRPr="0004007F">
        <w:rPr>
          <w:rFonts w:ascii="Calibri" w:hAnsi="Calibri" w:cs="Calibri"/>
          <w:color w:val="000000" w:themeColor="text1"/>
        </w:rPr>
        <w:t xml:space="preserve"> na realizację zadania, o którym mowa w</w:t>
      </w:r>
      <w:r w:rsidR="00C66B02" w:rsidRPr="0004007F">
        <w:rPr>
          <w:rFonts w:ascii="Calibri" w:hAnsi="Calibri" w:cs="Calibri"/>
          <w:color w:val="000000" w:themeColor="text1"/>
        </w:rPr>
        <w:t> </w:t>
      </w:r>
      <w:r w:rsidRPr="0004007F">
        <w:rPr>
          <w:rFonts w:ascii="Calibri" w:hAnsi="Calibri" w:cs="Calibri"/>
          <w:color w:val="000000" w:themeColor="text1"/>
        </w:rPr>
        <w:t>ust.</w:t>
      </w:r>
      <w:r w:rsidR="00C66B02" w:rsidRPr="0004007F">
        <w:rPr>
          <w:rFonts w:ascii="Calibri" w:hAnsi="Calibri" w:cs="Calibri"/>
          <w:color w:val="000000" w:themeColor="text1"/>
        </w:rPr>
        <w:t> </w:t>
      </w:r>
      <w:r w:rsidRPr="0004007F">
        <w:rPr>
          <w:rFonts w:ascii="Calibri" w:hAnsi="Calibri" w:cs="Calibri"/>
          <w:color w:val="000000" w:themeColor="text1"/>
        </w:rPr>
        <w:t>1</w:t>
      </w:r>
      <w:r w:rsidR="005D1148">
        <w:rPr>
          <w:rFonts w:ascii="Calibri" w:hAnsi="Calibri" w:cs="Calibri"/>
          <w:color w:val="000000" w:themeColor="text1"/>
        </w:rPr>
        <w:t>,</w:t>
      </w:r>
      <w:r w:rsidR="00C66B02" w:rsidRPr="0004007F">
        <w:rPr>
          <w:rFonts w:ascii="Calibri" w:hAnsi="Calibri" w:cs="Calibri"/>
          <w:color w:val="000000" w:themeColor="text1"/>
        </w:rPr>
        <w:t> </w:t>
      </w:r>
      <w:r w:rsidRPr="0004007F">
        <w:rPr>
          <w:rFonts w:ascii="Calibri" w:hAnsi="Calibri" w:cs="Calibri"/>
          <w:color w:val="000000" w:themeColor="text1"/>
        </w:rPr>
        <w:t>środki finansowe</w:t>
      </w:r>
      <w:r w:rsidR="002F58D6" w:rsidRPr="0004007F">
        <w:rPr>
          <w:rFonts w:ascii="Calibri" w:hAnsi="Calibri" w:cs="Calibri"/>
          <w:color w:val="000000" w:themeColor="text1"/>
        </w:rPr>
        <w:t xml:space="preserve">, </w:t>
      </w:r>
      <w:r w:rsidRPr="0004007F">
        <w:rPr>
          <w:rFonts w:ascii="Calibri" w:hAnsi="Calibri" w:cs="Calibri"/>
          <w:color w:val="000000" w:themeColor="text1"/>
        </w:rPr>
        <w:t>w wysokości ………………… zł (słownie: …………</w:t>
      </w:r>
      <w:proofErr w:type="gramStart"/>
      <w:r w:rsidRPr="0004007F">
        <w:rPr>
          <w:rFonts w:ascii="Calibri" w:hAnsi="Calibri" w:cs="Calibri"/>
          <w:color w:val="000000" w:themeColor="text1"/>
        </w:rPr>
        <w:t>…….</w:t>
      </w:r>
      <w:proofErr w:type="gramEnd"/>
      <w:r w:rsidRPr="0004007F">
        <w:rPr>
          <w:rFonts w:ascii="Calibri" w:hAnsi="Calibri" w:cs="Calibri"/>
          <w:color w:val="000000" w:themeColor="text1"/>
        </w:rPr>
        <w:t>.)</w:t>
      </w:r>
      <w:r w:rsidR="009204FD" w:rsidRPr="0004007F">
        <w:rPr>
          <w:rFonts w:ascii="Calibri" w:hAnsi="Calibri" w:cs="Calibri"/>
          <w:color w:val="000000" w:themeColor="text1"/>
        </w:rPr>
        <w:t>.</w:t>
      </w:r>
      <w:r w:rsidRPr="0004007F">
        <w:rPr>
          <w:rFonts w:ascii="Calibri" w:hAnsi="Calibri" w:cs="Calibri"/>
          <w:color w:val="000000" w:themeColor="text1"/>
        </w:rPr>
        <w:t xml:space="preserve"> </w:t>
      </w:r>
    </w:p>
    <w:p w14:paraId="1DC1F731" w14:textId="598287F3" w:rsidR="00DF63AD" w:rsidRPr="0004007F" w:rsidRDefault="00EB2EA9" w:rsidP="00D551A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</w:rPr>
      </w:pPr>
      <w:r w:rsidRPr="0004007F">
        <w:rPr>
          <w:rFonts w:ascii="Calibri" w:hAnsi="Calibri" w:cs="Calibri"/>
          <w:b/>
          <w:bCs/>
          <w:color w:val="000000" w:themeColor="text1"/>
        </w:rPr>
        <w:t>Zleceniobiorca</w:t>
      </w:r>
      <w:r w:rsidRPr="0004007F">
        <w:rPr>
          <w:rFonts w:ascii="Calibri" w:hAnsi="Calibri" w:cs="Calibri"/>
          <w:color w:val="000000" w:themeColor="text1"/>
        </w:rPr>
        <w:t xml:space="preserve"> oświadcza, że poza środkami finansowymi</w:t>
      </w:r>
      <w:r w:rsidR="005D1148">
        <w:rPr>
          <w:rFonts w:ascii="Calibri" w:hAnsi="Calibri" w:cs="Calibri"/>
          <w:color w:val="000000" w:themeColor="text1"/>
        </w:rPr>
        <w:t>,</w:t>
      </w:r>
      <w:r w:rsidRPr="0004007F">
        <w:rPr>
          <w:rFonts w:ascii="Calibri" w:hAnsi="Calibri" w:cs="Calibri"/>
          <w:color w:val="000000" w:themeColor="text1"/>
        </w:rPr>
        <w:t xml:space="preserve"> o których mowa w ust. 2, na</w:t>
      </w:r>
      <w:r w:rsidR="00C66B02" w:rsidRPr="0004007F">
        <w:rPr>
          <w:rFonts w:ascii="Calibri" w:hAnsi="Calibri" w:cs="Calibri"/>
          <w:color w:val="000000" w:themeColor="text1"/>
        </w:rPr>
        <w:t> </w:t>
      </w:r>
      <w:r w:rsidRPr="0004007F">
        <w:rPr>
          <w:rFonts w:ascii="Calibri" w:hAnsi="Calibri" w:cs="Calibri"/>
          <w:color w:val="000000" w:themeColor="text1"/>
        </w:rPr>
        <w:t xml:space="preserve">realizację zadania określonego w ust. 1 przeznaczy następujące środki ujęte w ewidencji księgowej </w:t>
      </w:r>
      <w:r w:rsidRPr="0004007F">
        <w:rPr>
          <w:rFonts w:ascii="Calibri" w:hAnsi="Calibri" w:cs="Calibri"/>
          <w:b/>
          <w:bCs/>
          <w:color w:val="000000" w:themeColor="text1"/>
        </w:rPr>
        <w:t>Zleceniobiorcy</w:t>
      </w:r>
      <w:r w:rsidRPr="0004007F">
        <w:rPr>
          <w:rFonts w:ascii="Calibri" w:hAnsi="Calibri" w:cs="Calibri"/>
          <w:color w:val="000000" w:themeColor="text1"/>
        </w:rPr>
        <w:t xml:space="preserve">: </w:t>
      </w:r>
    </w:p>
    <w:p w14:paraId="24D81DFC" w14:textId="6C34544B" w:rsidR="00DF63AD" w:rsidRPr="0004007F" w:rsidRDefault="00EB2EA9" w:rsidP="00D551AB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</w:rPr>
      </w:pPr>
      <w:r w:rsidRPr="00DF63AD">
        <w:rPr>
          <w:rFonts w:ascii="Calibri" w:hAnsi="Calibri" w:cs="Calibri"/>
        </w:rPr>
        <w:t xml:space="preserve">środki z sektora finansów publicznych w wysokości .......... </w:t>
      </w:r>
      <w:r w:rsidR="00032562" w:rsidRPr="00DF63AD">
        <w:rPr>
          <w:rFonts w:ascii="Calibri" w:hAnsi="Calibri" w:cs="Calibri"/>
        </w:rPr>
        <w:t>(</w:t>
      </w:r>
      <w:proofErr w:type="gramStart"/>
      <w:r w:rsidR="00032562" w:rsidRPr="00DF63AD">
        <w:rPr>
          <w:rFonts w:ascii="Calibri" w:hAnsi="Calibri" w:cs="Calibri"/>
        </w:rPr>
        <w:t>słownie</w:t>
      </w:r>
      <w:r w:rsidR="00032562" w:rsidRPr="0004007F">
        <w:rPr>
          <w:rFonts w:ascii="Calibri" w:hAnsi="Calibri" w:cs="Calibri"/>
          <w:color w:val="000000" w:themeColor="text1"/>
        </w:rPr>
        <w:t>:……..</w:t>
      </w:r>
      <w:proofErr w:type="gramEnd"/>
      <w:r w:rsidR="00032562" w:rsidRPr="0004007F">
        <w:rPr>
          <w:rFonts w:ascii="Calibri" w:hAnsi="Calibri" w:cs="Calibri"/>
          <w:color w:val="000000" w:themeColor="text1"/>
        </w:rPr>
        <w:t>)</w:t>
      </w:r>
      <w:r w:rsidR="0004007F" w:rsidRPr="0004007F">
        <w:rPr>
          <w:rFonts w:ascii="Calibri" w:hAnsi="Calibri" w:cs="Calibri"/>
          <w:color w:val="000000" w:themeColor="text1"/>
        </w:rPr>
        <w:t>;</w:t>
      </w:r>
    </w:p>
    <w:p w14:paraId="008170AF" w14:textId="45B1A1E3" w:rsidR="00DF63AD" w:rsidRPr="0004007F" w:rsidRDefault="00EB2EA9" w:rsidP="00D551AB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</w:rPr>
      </w:pPr>
      <w:r w:rsidRPr="0004007F">
        <w:rPr>
          <w:rFonts w:ascii="Calibri" w:hAnsi="Calibri" w:cs="Calibri"/>
          <w:color w:val="000000" w:themeColor="text1"/>
        </w:rPr>
        <w:lastRenderedPageBreak/>
        <w:t xml:space="preserve">środki spoza sektora finansów publicznych w wysokości …....... </w:t>
      </w:r>
      <w:r w:rsidR="00032562" w:rsidRPr="0004007F">
        <w:rPr>
          <w:rFonts w:ascii="Calibri" w:hAnsi="Calibri" w:cs="Calibri"/>
          <w:color w:val="000000" w:themeColor="text1"/>
        </w:rPr>
        <w:t>(</w:t>
      </w:r>
      <w:proofErr w:type="gramStart"/>
      <w:r w:rsidR="00032562" w:rsidRPr="0004007F">
        <w:rPr>
          <w:rFonts w:ascii="Calibri" w:hAnsi="Calibri" w:cs="Calibri"/>
          <w:color w:val="000000" w:themeColor="text1"/>
        </w:rPr>
        <w:t>słownie:……..</w:t>
      </w:r>
      <w:proofErr w:type="gramEnd"/>
      <w:r w:rsidR="00032562" w:rsidRPr="0004007F">
        <w:rPr>
          <w:rFonts w:ascii="Calibri" w:hAnsi="Calibri" w:cs="Calibri"/>
          <w:color w:val="000000" w:themeColor="text1"/>
        </w:rPr>
        <w:t>)</w:t>
      </w:r>
      <w:r w:rsidR="00DF63AD" w:rsidRPr="0004007F">
        <w:rPr>
          <w:rFonts w:ascii="Calibri" w:hAnsi="Calibri" w:cs="Calibri"/>
          <w:color w:val="000000" w:themeColor="text1"/>
        </w:rPr>
        <w:t>;</w:t>
      </w:r>
    </w:p>
    <w:p w14:paraId="71283CDE" w14:textId="4A9C50D9" w:rsidR="00EB2EA9" w:rsidRPr="0004007F" w:rsidRDefault="00EB2EA9" w:rsidP="00D551AB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Calibri" w:hAnsi="Calibri" w:cs="Calibri"/>
          <w:color w:val="000000" w:themeColor="text1"/>
        </w:rPr>
      </w:pPr>
      <w:r w:rsidRPr="0004007F">
        <w:rPr>
          <w:rFonts w:ascii="Calibri" w:hAnsi="Calibri" w:cs="Calibri"/>
          <w:color w:val="000000" w:themeColor="text1"/>
        </w:rPr>
        <w:t xml:space="preserve">przychody uzyskane w ramach realizacji zadania w wysokości ……. </w:t>
      </w:r>
      <w:r w:rsidR="00032562" w:rsidRPr="0004007F">
        <w:rPr>
          <w:rFonts w:ascii="Calibri" w:hAnsi="Calibri" w:cs="Calibri"/>
          <w:color w:val="000000" w:themeColor="text1"/>
        </w:rPr>
        <w:t>(</w:t>
      </w:r>
      <w:proofErr w:type="gramStart"/>
      <w:r w:rsidR="00032562" w:rsidRPr="0004007F">
        <w:rPr>
          <w:rFonts w:ascii="Calibri" w:hAnsi="Calibri" w:cs="Calibri"/>
          <w:color w:val="000000" w:themeColor="text1"/>
        </w:rPr>
        <w:t>słownie:……..</w:t>
      </w:r>
      <w:proofErr w:type="gramEnd"/>
      <w:r w:rsidR="00032562" w:rsidRPr="0004007F">
        <w:rPr>
          <w:rFonts w:ascii="Calibri" w:hAnsi="Calibri" w:cs="Calibri"/>
          <w:color w:val="000000" w:themeColor="text1"/>
        </w:rPr>
        <w:t>)</w:t>
      </w:r>
      <w:r w:rsidR="00DF63AD" w:rsidRPr="0004007F">
        <w:rPr>
          <w:rFonts w:ascii="Calibri" w:hAnsi="Calibri" w:cs="Calibri"/>
          <w:color w:val="000000" w:themeColor="text1"/>
        </w:rPr>
        <w:t>.</w:t>
      </w:r>
    </w:p>
    <w:p w14:paraId="25850028" w14:textId="69D67C15" w:rsidR="00EB2EA9" w:rsidRDefault="00EB2EA9" w:rsidP="00D551AB">
      <w:pPr>
        <w:spacing w:before="120" w:after="120" w:line="276" w:lineRule="auto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4. </w:t>
      </w:r>
      <w:r w:rsidRPr="00EB2EA9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oświadcza, że całkowity koszt zadania wyniesie ……</w:t>
      </w:r>
      <w:r w:rsidR="008723F5">
        <w:rPr>
          <w:rFonts w:ascii="Calibri" w:hAnsi="Calibri" w:cs="Calibri"/>
        </w:rPr>
        <w:t>……… (</w:t>
      </w:r>
      <w:proofErr w:type="gramStart"/>
      <w:r w:rsidR="008723F5">
        <w:rPr>
          <w:rFonts w:ascii="Calibri" w:hAnsi="Calibri" w:cs="Calibri"/>
        </w:rPr>
        <w:t>słownie:……..</w:t>
      </w:r>
      <w:proofErr w:type="gramEnd"/>
      <w:r w:rsidR="00032562">
        <w:rPr>
          <w:rFonts w:ascii="Calibri" w:hAnsi="Calibri" w:cs="Calibri"/>
        </w:rPr>
        <w:t>)</w:t>
      </w:r>
      <w:r w:rsidR="00DF63AD">
        <w:rPr>
          <w:rFonts w:ascii="Calibri" w:hAnsi="Calibri" w:cs="Calibri"/>
        </w:rPr>
        <w:t>.</w:t>
      </w:r>
      <w:r w:rsidRPr="00EB2EA9">
        <w:rPr>
          <w:rFonts w:ascii="Calibri" w:hAnsi="Calibri" w:cs="Calibri"/>
        </w:rPr>
        <w:t xml:space="preserve"> </w:t>
      </w:r>
    </w:p>
    <w:p w14:paraId="61C43974" w14:textId="77777777" w:rsidR="00EB2EA9" w:rsidRDefault="00EB2EA9" w:rsidP="00D551AB">
      <w:pPr>
        <w:spacing w:before="120" w:after="120" w:line="276" w:lineRule="auto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5. Przyznane środki finansowe </w:t>
      </w:r>
      <w:r w:rsidRPr="00EB2EA9">
        <w:rPr>
          <w:rFonts w:ascii="Calibri" w:hAnsi="Calibri" w:cs="Calibri"/>
          <w:b/>
          <w:bCs/>
        </w:rPr>
        <w:t>Zleceniodawcy</w:t>
      </w:r>
      <w:r w:rsidRPr="00EB2EA9">
        <w:rPr>
          <w:rFonts w:ascii="Calibri" w:hAnsi="Calibri" w:cs="Calibri"/>
        </w:rPr>
        <w:t>, o których mowa w ust. 2, stanowią</w:t>
      </w:r>
      <w:proofErr w:type="gramStart"/>
      <w:r w:rsidRPr="00EB2EA9">
        <w:rPr>
          <w:rFonts w:ascii="Calibri" w:hAnsi="Calibri" w:cs="Calibri"/>
        </w:rPr>
        <w:t xml:space="preserve"> ....</w:t>
      </w:r>
      <w:proofErr w:type="gramEnd"/>
      <w:r w:rsidRPr="00EB2EA9">
        <w:rPr>
          <w:rFonts w:ascii="Calibri" w:hAnsi="Calibri" w:cs="Calibri"/>
        </w:rPr>
        <w:t xml:space="preserve">. % całkowitego kosztu zadania, o którym mowa w ust. 4. </w:t>
      </w:r>
    </w:p>
    <w:p w14:paraId="3E70147A" w14:textId="7FA658A1" w:rsidR="00183BFD" w:rsidRDefault="00EB2EA9" w:rsidP="00D551AB">
      <w:pPr>
        <w:spacing w:before="120" w:after="120" w:line="276" w:lineRule="auto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6. </w:t>
      </w:r>
      <w:r w:rsidRPr="00B81E7D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zobowiązany jest do niezwiększania procentowego udziału środków finansowych</w:t>
      </w:r>
      <w:r w:rsidRPr="00183BFD">
        <w:rPr>
          <w:rFonts w:ascii="Calibri" w:hAnsi="Calibri" w:cs="Calibri"/>
          <w:b/>
          <w:bCs/>
        </w:rPr>
        <w:t xml:space="preserve"> Zleceniodawcy</w:t>
      </w:r>
      <w:r w:rsidRPr="00EB2EA9">
        <w:rPr>
          <w:rFonts w:ascii="Calibri" w:hAnsi="Calibri" w:cs="Calibri"/>
        </w:rPr>
        <w:t>, o którym mowa w ust. 5</w:t>
      </w:r>
      <w:r w:rsidR="005D1148">
        <w:rPr>
          <w:rFonts w:ascii="Calibri" w:hAnsi="Calibri" w:cs="Calibri"/>
        </w:rPr>
        <w:t>,</w:t>
      </w:r>
      <w:r w:rsidRPr="00EB2EA9">
        <w:rPr>
          <w:rFonts w:ascii="Calibri" w:hAnsi="Calibri" w:cs="Calibri"/>
        </w:rPr>
        <w:t xml:space="preserve"> w całkowitym koszcie zadania. </w:t>
      </w:r>
    </w:p>
    <w:p w14:paraId="439F96AC" w14:textId="553BED14" w:rsidR="00183BFD" w:rsidRDefault="00EB2EA9" w:rsidP="00D551AB">
      <w:pPr>
        <w:spacing w:before="120" w:after="120" w:line="276" w:lineRule="auto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>7. W przypadku zmniejszenia przez</w:t>
      </w:r>
      <w:r w:rsidRPr="00183BFD">
        <w:rPr>
          <w:rFonts w:ascii="Calibri" w:hAnsi="Calibri" w:cs="Calibri"/>
          <w:b/>
          <w:bCs/>
        </w:rPr>
        <w:t xml:space="preserve"> Zleceniobiorcę</w:t>
      </w:r>
      <w:r w:rsidRPr="00EB2EA9">
        <w:rPr>
          <w:rFonts w:ascii="Calibri" w:hAnsi="Calibri" w:cs="Calibri"/>
        </w:rPr>
        <w:t xml:space="preserve"> całkowitego kosztu zadania, o którym mowa w ust. 4, zmniejszeniu ulegnie wysokość przyznanych przez</w:t>
      </w:r>
      <w:r w:rsidRPr="00183BFD">
        <w:rPr>
          <w:rFonts w:ascii="Calibri" w:hAnsi="Calibri" w:cs="Calibri"/>
          <w:b/>
          <w:bCs/>
        </w:rPr>
        <w:t xml:space="preserve"> Zleceniodawcę</w:t>
      </w:r>
      <w:r w:rsidRPr="00EB2EA9">
        <w:rPr>
          <w:rFonts w:ascii="Calibri" w:hAnsi="Calibri" w:cs="Calibri"/>
        </w:rPr>
        <w:t xml:space="preserve"> środków  finansowych, o których mowa w ust. 2</w:t>
      </w:r>
      <w:r w:rsidR="005D1148">
        <w:rPr>
          <w:rFonts w:ascii="Calibri" w:hAnsi="Calibri" w:cs="Calibri"/>
        </w:rPr>
        <w:t>,</w:t>
      </w:r>
      <w:r w:rsidRPr="00EB2EA9">
        <w:rPr>
          <w:rFonts w:ascii="Calibri" w:hAnsi="Calibri" w:cs="Calibri"/>
        </w:rPr>
        <w:t xml:space="preserve"> do poziomu określonego relacją %, o której mowa w ust. 5. </w:t>
      </w:r>
      <w:r w:rsidRPr="00183BFD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zobowiązany jest do zwrotu na rachunek bankowy</w:t>
      </w:r>
      <w:r w:rsidRPr="00183BFD">
        <w:rPr>
          <w:rFonts w:ascii="Calibri" w:hAnsi="Calibri" w:cs="Calibri"/>
          <w:b/>
          <w:bCs/>
        </w:rPr>
        <w:t xml:space="preserve"> Zleceniodawcy</w:t>
      </w:r>
      <w:r w:rsidR="005D1148">
        <w:rPr>
          <w:rFonts w:ascii="Calibri" w:hAnsi="Calibri" w:cs="Calibri"/>
          <w:b/>
          <w:bCs/>
        </w:rPr>
        <w:t>,</w:t>
      </w:r>
      <w:r w:rsidRPr="00EB2EA9">
        <w:rPr>
          <w:rFonts w:ascii="Calibri" w:hAnsi="Calibri" w:cs="Calibri"/>
        </w:rPr>
        <w:t xml:space="preserve"> wskazany w § 3</w:t>
      </w:r>
      <w:r w:rsidR="005D1148">
        <w:rPr>
          <w:rFonts w:ascii="Calibri" w:hAnsi="Calibri" w:cs="Calibri"/>
        </w:rPr>
        <w:t>,</w:t>
      </w:r>
      <w:r w:rsidRPr="00EB2EA9">
        <w:rPr>
          <w:rFonts w:ascii="Calibri" w:hAnsi="Calibri" w:cs="Calibri"/>
        </w:rPr>
        <w:t xml:space="preserve"> różnicy między otrzymaną kwotą środków finansowych </w:t>
      </w:r>
      <w:r w:rsidRPr="00183BFD">
        <w:rPr>
          <w:rFonts w:ascii="Calibri" w:hAnsi="Calibri" w:cs="Calibri"/>
          <w:b/>
          <w:bCs/>
        </w:rPr>
        <w:t>Zleceniodawcy</w:t>
      </w:r>
      <w:r w:rsidRPr="00EB2EA9">
        <w:rPr>
          <w:rFonts w:ascii="Calibri" w:hAnsi="Calibri" w:cs="Calibri"/>
        </w:rPr>
        <w:t xml:space="preserve"> a kwotą zmniejszoną w związku ze zmniejszeniem całkowitego kosztu zadania - w terminie 15 dni od dnia zakończenia zadania, określonego w ust. 8. Od kwot dotacji zwróconych po tym terminie </w:t>
      </w:r>
      <w:r w:rsidRPr="00183BFD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zobowiązany jest, bez wezwania, </w:t>
      </w:r>
      <w:r w:rsidR="005D1148">
        <w:rPr>
          <w:rFonts w:ascii="Calibri" w:hAnsi="Calibri" w:cs="Calibri"/>
        </w:rPr>
        <w:t>zapłacić</w:t>
      </w:r>
      <w:r w:rsidRPr="00EB2EA9">
        <w:rPr>
          <w:rFonts w:ascii="Calibri" w:hAnsi="Calibri" w:cs="Calibri"/>
        </w:rPr>
        <w:t xml:space="preserve"> </w:t>
      </w:r>
      <w:r w:rsidRPr="00183BFD">
        <w:rPr>
          <w:rFonts w:ascii="Calibri" w:hAnsi="Calibri" w:cs="Calibri"/>
          <w:b/>
          <w:bCs/>
        </w:rPr>
        <w:t>Zleceniodawcy</w:t>
      </w:r>
      <w:r w:rsidRPr="00EB2EA9">
        <w:rPr>
          <w:rFonts w:ascii="Calibri" w:hAnsi="Calibri" w:cs="Calibri"/>
        </w:rPr>
        <w:t xml:space="preserve"> odsetki w wysokości określonej jak dla zaległości podatkowych, liczone od dnia następującego po dniu, w którym upłynął termin zwrotu dotacji. </w:t>
      </w:r>
    </w:p>
    <w:p w14:paraId="081A25C2" w14:textId="7765FBF9" w:rsidR="00183BFD" w:rsidRDefault="00EB2EA9" w:rsidP="00D551AB">
      <w:pPr>
        <w:spacing w:before="120" w:after="120" w:line="276" w:lineRule="auto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>8. Termin wykonania zadania ustala się od dnia ……………. r. do dnia ………</w:t>
      </w:r>
      <w:r w:rsidR="006E3408">
        <w:rPr>
          <w:rFonts w:ascii="Calibri" w:hAnsi="Calibri" w:cs="Calibri"/>
        </w:rPr>
        <w:t xml:space="preserve">… r. </w:t>
      </w:r>
      <w:r w:rsidRPr="00EB2EA9">
        <w:rPr>
          <w:rFonts w:ascii="Calibri" w:hAnsi="Calibri" w:cs="Calibri"/>
        </w:rPr>
        <w:t>Umowa wchodzi w życie z dniem podpisania, z mocą obowiązującą od dnia ………. (podjęcia decyzji o przyznaniu dofinansowaniu).</w:t>
      </w:r>
      <w:r w:rsidR="000B434A">
        <w:rPr>
          <w:rFonts w:ascii="Calibri" w:hAnsi="Calibri" w:cs="Calibri"/>
        </w:rPr>
        <w:t xml:space="preserve"> Przyjmuje się, że </w:t>
      </w:r>
      <w:r w:rsidR="00CA342E">
        <w:rPr>
          <w:rFonts w:ascii="Calibri" w:hAnsi="Calibri" w:cs="Calibri"/>
        </w:rPr>
        <w:t xml:space="preserve">wskazane wyżej daty związane z realizacją </w:t>
      </w:r>
      <w:r w:rsidR="006E3408">
        <w:rPr>
          <w:rFonts w:ascii="Calibri" w:hAnsi="Calibri" w:cs="Calibri"/>
        </w:rPr>
        <w:t>z</w:t>
      </w:r>
      <w:r w:rsidR="00CA342E">
        <w:rPr>
          <w:rFonts w:ascii="Calibri" w:hAnsi="Calibri" w:cs="Calibri"/>
        </w:rPr>
        <w:t xml:space="preserve">adania wyznaczają okres obowiązywania niniejszej </w:t>
      </w:r>
      <w:r w:rsidR="00646FD6">
        <w:rPr>
          <w:rFonts w:ascii="Calibri" w:hAnsi="Calibri" w:cs="Calibri"/>
        </w:rPr>
        <w:t xml:space="preserve">Umowy, z uwzględnieniem treści </w:t>
      </w:r>
      <w:r w:rsidR="00646FD6" w:rsidRPr="00EB2EA9">
        <w:rPr>
          <w:rFonts w:ascii="Calibri" w:hAnsi="Calibri" w:cs="Calibri"/>
        </w:rPr>
        <w:t xml:space="preserve">§ </w:t>
      </w:r>
      <w:r w:rsidR="009F0D7A">
        <w:rPr>
          <w:rFonts w:ascii="Calibri" w:hAnsi="Calibri" w:cs="Calibri"/>
        </w:rPr>
        <w:t>9 ust. 5.</w:t>
      </w:r>
    </w:p>
    <w:p w14:paraId="7300AE76" w14:textId="7C31EB5C" w:rsidR="00183BFD" w:rsidRPr="00C66B02" w:rsidRDefault="00EB2EA9" w:rsidP="00D551AB">
      <w:pPr>
        <w:spacing w:before="100" w:beforeAutospacing="1" w:after="0" w:line="276" w:lineRule="auto"/>
        <w:jc w:val="center"/>
        <w:rPr>
          <w:rFonts w:ascii="Calibri" w:hAnsi="Calibri" w:cs="Calibri"/>
          <w:b/>
          <w:bCs/>
        </w:rPr>
      </w:pPr>
      <w:r w:rsidRPr="00C66B02">
        <w:rPr>
          <w:rFonts w:ascii="Calibri" w:hAnsi="Calibri" w:cs="Calibri"/>
          <w:b/>
          <w:bCs/>
        </w:rPr>
        <w:t>§ 2</w:t>
      </w:r>
    </w:p>
    <w:p w14:paraId="683FDBE7" w14:textId="53786C8A" w:rsidR="008A2979" w:rsidRDefault="00EB2EA9" w:rsidP="00D551A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alibri" w:hAnsi="Calibri" w:cs="Calibri"/>
        </w:rPr>
      </w:pPr>
      <w:r w:rsidRPr="008A2979">
        <w:rPr>
          <w:rFonts w:ascii="Calibri" w:hAnsi="Calibri" w:cs="Calibri"/>
          <w:b/>
          <w:bCs/>
        </w:rPr>
        <w:t>Zleceniobiorca</w:t>
      </w:r>
      <w:r w:rsidRPr="008A2979">
        <w:rPr>
          <w:rFonts w:ascii="Calibri" w:hAnsi="Calibri" w:cs="Calibri"/>
        </w:rPr>
        <w:t xml:space="preserve"> zobowiązuje się do wykonania zakresu rzeczowego zadania zgodnie z wnioskiem o dofinansowanie zadania</w:t>
      </w:r>
      <w:r w:rsidR="00BC79A3" w:rsidRPr="00BC79A3">
        <w:rPr>
          <w:rFonts w:ascii="Calibri" w:hAnsi="Calibri" w:cs="Calibri"/>
          <w:color w:val="EE0000"/>
        </w:rPr>
        <w:t xml:space="preserve"> </w:t>
      </w:r>
      <w:r w:rsidRPr="008A2979">
        <w:rPr>
          <w:rFonts w:ascii="Calibri" w:hAnsi="Calibri" w:cs="Calibri"/>
        </w:rPr>
        <w:t xml:space="preserve">zarejestrowanym w systemie rejestracji </w:t>
      </w:r>
      <w:r w:rsidRPr="008A2979">
        <w:rPr>
          <w:rFonts w:ascii="Calibri" w:hAnsi="Calibri" w:cs="Calibri"/>
          <w:b/>
          <w:bCs/>
        </w:rPr>
        <w:t>Zleceniodawcy</w:t>
      </w:r>
      <w:r w:rsidRPr="008A2979">
        <w:rPr>
          <w:rFonts w:ascii="Calibri" w:hAnsi="Calibri" w:cs="Calibri"/>
        </w:rPr>
        <w:t xml:space="preserve"> pod nr ………. oraz regulaminem Programu dotacyjnego „Różnorodność językowa”</w:t>
      </w:r>
      <w:r w:rsidR="003C7CC2">
        <w:rPr>
          <w:rFonts w:ascii="Calibri" w:hAnsi="Calibri" w:cs="Calibri"/>
        </w:rPr>
        <w:t>.</w:t>
      </w:r>
      <w:r w:rsidR="00071725">
        <w:rPr>
          <w:rFonts w:ascii="Calibri" w:hAnsi="Calibri" w:cs="Calibri"/>
        </w:rPr>
        <w:t xml:space="preserve"> </w:t>
      </w:r>
    </w:p>
    <w:p w14:paraId="47CF15EF" w14:textId="20F610E9" w:rsidR="008A2979" w:rsidRDefault="00EB2EA9" w:rsidP="00D551A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alibri" w:hAnsi="Calibri" w:cs="Calibri"/>
        </w:rPr>
      </w:pPr>
      <w:r w:rsidRPr="008A2979">
        <w:rPr>
          <w:rFonts w:ascii="Calibri" w:hAnsi="Calibri" w:cs="Calibri"/>
        </w:rPr>
        <w:t xml:space="preserve">Szczegółowy kosztorys zadania, w tym w części </w:t>
      </w:r>
      <w:r w:rsidRPr="00D059D2">
        <w:rPr>
          <w:rFonts w:ascii="Calibri" w:hAnsi="Calibri" w:cs="Calibri"/>
        </w:rPr>
        <w:t xml:space="preserve">realizowanej ze środków finansowych </w:t>
      </w:r>
      <w:r w:rsidRPr="00D059D2">
        <w:rPr>
          <w:rFonts w:ascii="Calibri" w:hAnsi="Calibri" w:cs="Calibri"/>
          <w:b/>
          <w:bCs/>
        </w:rPr>
        <w:t>Zleceniodawcy</w:t>
      </w:r>
      <w:r w:rsidRPr="00D059D2">
        <w:rPr>
          <w:rFonts w:ascii="Calibri" w:hAnsi="Calibri" w:cs="Calibri"/>
        </w:rPr>
        <w:t xml:space="preserve">, określone są w zatwierdzonym przez </w:t>
      </w:r>
      <w:r w:rsidRPr="00D059D2">
        <w:rPr>
          <w:rFonts w:ascii="Calibri" w:hAnsi="Calibri" w:cs="Calibri"/>
          <w:b/>
          <w:bCs/>
        </w:rPr>
        <w:t xml:space="preserve">Zleceniodawcę </w:t>
      </w:r>
      <w:r w:rsidRPr="00D059D2">
        <w:rPr>
          <w:rFonts w:ascii="Calibri" w:hAnsi="Calibri" w:cs="Calibri"/>
        </w:rPr>
        <w:t>wniosku lub jego aktualizacji, stanowiącym załącznik</w:t>
      </w:r>
      <w:r w:rsidR="00D0322E" w:rsidRPr="00D059D2">
        <w:rPr>
          <w:rFonts w:ascii="Calibri" w:hAnsi="Calibri" w:cs="Calibri"/>
        </w:rPr>
        <w:t xml:space="preserve"> </w:t>
      </w:r>
      <w:r w:rsidRPr="00D059D2">
        <w:rPr>
          <w:rFonts w:ascii="Calibri" w:hAnsi="Calibri" w:cs="Calibri"/>
        </w:rPr>
        <w:t>do niniejszej umowy.</w:t>
      </w:r>
      <w:r w:rsidRPr="008A2979">
        <w:rPr>
          <w:rFonts w:ascii="Calibri" w:hAnsi="Calibri" w:cs="Calibri"/>
        </w:rPr>
        <w:t xml:space="preserve"> </w:t>
      </w:r>
    </w:p>
    <w:p w14:paraId="24E921C4" w14:textId="31107426" w:rsidR="008A2979" w:rsidRPr="00D551AB" w:rsidRDefault="00EB2EA9" w:rsidP="00D551A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Calibri" w:hAnsi="Calibri" w:cs="Calibri"/>
        </w:rPr>
      </w:pPr>
      <w:r w:rsidRPr="008A2979">
        <w:rPr>
          <w:rFonts w:ascii="Calibri" w:hAnsi="Calibri" w:cs="Calibri"/>
          <w:b/>
          <w:bCs/>
        </w:rPr>
        <w:t>Zleceniobiorca</w:t>
      </w:r>
      <w:r w:rsidRPr="008A2979">
        <w:rPr>
          <w:rFonts w:ascii="Calibri" w:hAnsi="Calibri" w:cs="Calibri"/>
        </w:rPr>
        <w:t xml:space="preserve"> oświadcza, że całkowity koszt zadania zawiera wyłącznie koszty niezbędne do jego realizacji i nie uwzględnia podatku od towarów i usług (VAT), który </w:t>
      </w:r>
      <w:r w:rsidRPr="008A2979">
        <w:rPr>
          <w:rFonts w:ascii="Calibri" w:hAnsi="Calibri" w:cs="Calibri"/>
          <w:b/>
          <w:bCs/>
        </w:rPr>
        <w:t>Zleceniobiorca</w:t>
      </w:r>
      <w:r w:rsidRPr="008A2979">
        <w:rPr>
          <w:rFonts w:ascii="Calibri" w:hAnsi="Calibri" w:cs="Calibri"/>
        </w:rPr>
        <w:t xml:space="preserve"> będzie miał prawo odzyskać lub rozliczyć w deklaracjach składanych do Urzędu Skarbowego. </w:t>
      </w:r>
    </w:p>
    <w:p w14:paraId="5800CC8D" w14:textId="77777777" w:rsidR="00A07776" w:rsidRDefault="00A07776" w:rsidP="00D551AB">
      <w:pPr>
        <w:spacing w:before="100" w:beforeAutospacing="1" w:after="0" w:line="276" w:lineRule="auto"/>
        <w:jc w:val="center"/>
        <w:rPr>
          <w:rFonts w:ascii="Calibri" w:hAnsi="Calibri" w:cs="Calibri"/>
          <w:b/>
          <w:bCs/>
        </w:rPr>
      </w:pPr>
    </w:p>
    <w:p w14:paraId="3894D8D7" w14:textId="2B5ADDEE" w:rsidR="00183BFD" w:rsidRPr="008A2979" w:rsidRDefault="00EB2EA9" w:rsidP="00D551AB">
      <w:pPr>
        <w:spacing w:before="100" w:beforeAutospacing="1" w:after="0" w:line="276" w:lineRule="auto"/>
        <w:jc w:val="center"/>
        <w:rPr>
          <w:rFonts w:ascii="Calibri" w:hAnsi="Calibri" w:cs="Calibri"/>
          <w:b/>
          <w:bCs/>
        </w:rPr>
      </w:pPr>
      <w:r w:rsidRPr="008A2979">
        <w:rPr>
          <w:rFonts w:ascii="Calibri" w:hAnsi="Calibri" w:cs="Calibri"/>
          <w:b/>
          <w:bCs/>
        </w:rPr>
        <w:t>§ 3</w:t>
      </w:r>
    </w:p>
    <w:p w14:paraId="26AE8B19" w14:textId="3F4AD511" w:rsidR="00183BFD" w:rsidRDefault="00EB2EA9" w:rsidP="00D551AB">
      <w:pPr>
        <w:spacing w:before="100" w:beforeAutospacing="1" w:after="0" w:line="276" w:lineRule="auto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Przyznane środki finansowe będą przekazane przez </w:t>
      </w:r>
      <w:r w:rsidRPr="00C66B02">
        <w:rPr>
          <w:rFonts w:ascii="Calibri" w:hAnsi="Calibri" w:cs="Calibri"/>
          <w:b/>
          <w:bCs/>
        </w:rPr>
        <w:t>Zleceniodawcę</w:t>
      </w:r>
      <w:r w:rsidR="00CB759D">
        <w:rPr>
          <w:rFonts w:ascii="Calibri" w:hAnsi="Calibri" w:cs="Calibri"/>
          <w:b/>
          <w:bCs/>
        </w:rPr>
        <w:t>,</w:t>
      </w:r>
      <w:r w:rsidRPr="00EB2EA9">
        <w:rPr>
          <w:rFonts w:ascii="Calibri" w:hAnsi="Calibri" w:cs="Calibri"/>
        </w:rPr>
        <w:t xml:space="preserve"> po obustronnym podpisaniu umowy</w:t>
      </w:r>
      <w:r w:rsidR="00CB759D">
        <w:rPr>
          <w:rFonts w:ascii="Calibri" w:hAnsi="Calibri" w:cs="Calibri"/>
        </w:rPr>
        <w:t>,</w:t>
      </w:r>
      <w:r w:rsidRPr="00EB2EA9">
        <w:rPr>
          <w:rFonts w:ascii="Calibri" w:hAnsi="Calibri" w:cs="Calibri"/>
        </w:rPr>
        <w:t xml:space="preserve"> z rachunku bankowego na wskazany przez </w:t>
      </w:r>
      <w:r w:rsidRPr="00C66B02">
        <w:rPr>
          <w:rFonts w:ascii="Calibri" w:hAnsi="Calibri" w:cs="Calibri"/>
          <w:b/>
          <w:bCs/>
        </w:rPr>
        <w:t>Zleceniobiorcę</w:t>
      </w:r>
      <w:r w:rsidRPr="00EB2EA9">
        <w:rPr>
          <w:rFonts w:ascii="Calibri" w:hAnsi="Calibri" w:cs="Calibri"/>
        </w:rPr>
        <w:t xml:space="preserve"> rachunek </w:t>
      </w:r>
      <w:r w:rsidRPr="00EB2EA9">
        <w:rPr>
          <w:rFonts w:ascii="Calibri" w:hAnsi="Calibri" w:cs="Calibri"/>
        </w:rPr>
        <w:lastRenderedPageBreak/>
        <w:t>bankowy:</w:t>
      </w:r>
      <w:r w:rsidR="00C66B02">
        <w:rPr>
          <w:rFonts w:ascii="Calibri" w:hAnsi="Calibri" w:cs="Calibri"/>
        </w:rPr>
        <w:t xml:space="preserve"> </w:t>
      </w:r>
      <w:r w:rsidRPr="00175F10">
        <w:rPr>
          <w:rFonts w:ascii="Calibri" w:hAnsi="Calibri" w:cs="Calibri"/>
          <w:b/>
          <w:bCs/>
        </w:rPr>
        <w:t xml:space="preserve">w </w:t>
      </w:r>
      <w:proofErr w:type="gramStart"/>
      <w:r w:rsidRPr="00175F10">
        <w:rPr>
          <w:rFonts w:ascii="Calibri" w:hAnsi="Calibri" w:cs="Calibri"/>
          <w:b/>
          <w:bCs/>
        </w:rPr>
        <w:t>banku</w:t>
      </w:r>
      <w:r w:rsidRPr="00EB2EA9">
        <w:rPr>
          <w:rFonts w:ascii="Calibri" w:hAnsi="Calibri" w:cs="Calibri"/>
        </w:rPr>
        <w:t xml:space="preserve"> </w:t>
      </w:r>
      <w:r w:rsidR="00C66B02">
        <w:rPr>
          <w:rFonts w:ascii="Calibri" w:hAnsi="Calibri" w:cs="Calibri"/>
        </w:rPr>
        <w:t xml:space="preserve"> </w:t>
      </w:r>
      <w:r w:rsidRPr="00EB2EA9">
        <w:rPr>
          <w:rFonts w:ascii="Calibri" w:hAnsi="Calibri" w:cs="Calibri"/>
        </w:rPr>
        <w:t>..............................................</w:t>
      </w:r>
      <w:proofErr w:type="gramEnd"/>
      <w:r w:rsidR="00175F10">
        <w:rPr>
          <w:rFonts w:ascii="Calibri" w:hAnsi="Calibri" w:cs="Calibri"/>
        </w:rPr>
        <w:t xml:space="preserve"> </w:t>
      </w:r>
      <w:r w:rsidR="00175F10" w:rsidRPr="00175F10">
        <w:rPr>
          <w:rFonts w:ascii="Calibri" w:hAnsi="Calibri" w:cs="Calibri"/>
          <w:b/>
          <w:bCs/>
        </w:rPr>
        <w:t>nr:</w:t>
      </w:r>
      <w:r w:rsidR="00175F10">
        <w:rPr>
          <w:rFonts w:ascii="Calibri" w:hAnsi="Calibri" w:cs="Calibri"/>
        </w:rPr>
        <w:t xml:space="preserve"> </w:t>
      </w:r>
      <w:r w:rsidRPr="00EB2EA9">
        <w:rPr>
          <w:rFonts w:ascii="Calibri" w:hAnsi="Calibri" w:cs="Calibri"/>
        </w:rPr>
        <w:t>..................................................................</w:t>
      </w:r>
      <w:r w:rsidR="00C66B02">
        <w:rPr>
          <w:rFonts w:ascii="Calibri" w:hAnsi="Calibri" w:cs="Calibri"/>
        </w:rPr>
        <w:t xml:space="preserve"> </w:t>
      </w:r>
      <w:r w:rsidRPr="00EB2EA9">
        <w:rPr>
          <w:rFonts w:ascii="Calibri" w:hAnsi="Calibri" w:cs="Calibri"/>
        </w:rPr>
        <w:t xml:space="preserve"> w</w:t>
      </w:r>
      <w:r w:rsidR="00C66B02">
        <w:rPr>
          <w:rFonts w:ascii="Calibri" w:hAnsi="Calibri" w:cs="Calibri"/>
        </w:rPr>
        <w:t> </w:t>
      </w:r>
      <w:r w:rsidRPr="00EB2EA9">
        <w:rPr>
          <w:rFonts w:ascii="Calibri" w:hAnsi="Calibri" w:cs="Calibri"/>
        </w:rPr>
        <w:t xml:space="preserve">terminie do 14 dni od daty wpływu do </w:t>
      </w:r>
      <w:r w:rsidRPr="009B15B6">
        <w:rPr>
          <w:rFonts w:ascii="Calibri" w:hAnsi="Calibri" w:cs="Calibri"/>
          <w:b/>
          <w:bCs/>
        </w:rPr>
        <w:t xml:space="preserve">Zleceniodawcy </w:t>
      </w:r>
      <w:r w:rsidRPr="00EB2EA9">
        <w:rPr>
          <w:rFonts w:ascii="Calibri" w:hAnsi="Calibri" w:cs="Calibri"/>
        </w:rPr>
        <w:t xml:space="preserve">podpisanej przez </w:t>
      </w:r>
      <w:r w:rsidRPr="009C7A3E">
        <w:rPr>
          <w:rFonts w:ascii="Calibri" w:hAnsi="Calibri" w:cs="Calibri"/>
          <w:b/>
          <w:bCs/>
        </w:rPr>
        <w:t>Zleceniobiorcę</w:t>
      </w:r>
      <w:r w:rsidRPr="00EB2EA9">
        <w:rPr>
          <w:rFonts w:ascii="Calibri" w:hAnsi="Calibri" w:cs="Calibri"/>
        </w:rPr>
        <w:t xml:space="preserve"> umowy.  </w:t>
      </w:r>
    </w:p>
    <w:p w14:paraId="55638212" w14:textId="6581DF2D" w:rsidR="00183BFD" w:rsidRPr="00C66B02" w:rsidRDefault="00EB2EA9" w:rsidP="00D551AB">
      <w:pPr>
        <w:spacing w:before="100" w:beforeAutospacing="1" w:after="0" w:line="276" w:lineRule="auto"/>
        <w:jc w:val="center"/>
        <w:rPr>
          <w:rFonts w:ascii="Calibri" w:hAnsi="Calibri" w:cs="Calibri"/>
          <w:b/>
          <w:bCs/>
        </w:rPr>
      </w:pPr>
      <w:r w:rsidRPr="00C66B02">
        <w:rPr>
          <w:rFonts w:ascii="Calibri" w:hAnsi="Calibri" w:cs="Calibri"/>
          <w:b/>
          <w:bCs/>
        </w:rPr>
        <w:t>§ 4</w:t>
      </w:r>
    </w:p>
    <w:p w14:paraId="5498D5D8" w14:textId="77777777" w:rsidR="00183BFD" w:rsidRDefault="00EB2EA9" w:rsidP="00D551AB">
      <w:pPr>
        <w:spacing w:before="120" w:after="120" w:line="276" w:lineRule="auto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1. Przyznane środki finansowe określone w § 1 ust. 2 oraz pozostałe środki przeznaczone na sfinansowanie zadania określone w § 1 ust. 3, </w:t>
      </w:r>
      <w:r w:rsidRPr="00183BFD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jest zobowiązany wykorzystać na działania, które prowadził od dnia ………. do dnia …………………… poprzez realizację wszystkich płatności (w tym podatków i świadczeń od wynagrodzeń). </w:t>
      </w:r>
    </w:p>
    <w:p w14:paraId="5CAEC206" w14:textId="34DCC96A" w:rsidR="00183BFD" w:rsidRDefault="00EB2EA9" w:rsidP="00C66B02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>2. Faktury i rachunki, które zostały opłacone ze środków finansowych Zleceniodawcy oraz pozostałych środków przeznaczonych na sfinansowanie zadania przed terminem rozpoczęcia zadania i po terminie zakończenia zadania</w:t>
      </w:r>
      <w:r w:rsidR="00175F10">
        <w:rPr>
          <w:rFonts w:ascii="Calibri" w:hAnsi="Calibri" w:cs="Calibri"/>
        </w:rPr>
        <w:t>,</w:t>
      </w:r>
      <w:r w:rsidRPr="00EB2EA9">
        <w:rPr>
          <w:rFonts w:ascii="Calibri" w:hAnsi="Calibri" w:cs="Calibri"/>
        </w:rPr>
        <w:t xml:space="preserve"> nie będą zaliczane na poczet kwoty</w:t>
      </w:r>
      <w:r w:rsidR="00B1442D">
        <w:rPr>
          <w:rFonts w:ascii="Calibri" w:hAnsi="Calibri" w:cs="Calibri"/>
        </w:rPr>
        <w:t>,</w:t>
      </w:r>
      <w:r w:rsidRPr="00EB2EA9">
        <w:rPr>
          <w:rFonts w:ascii="Calibri" w:hAnsi="Calibri" w:cs="Calibri"/>
        </w:rPr>
        <w:t xml:space="preserve"> o której mowa w § 1 ust. 4. </w:t>
      </w:r>
    </w:p>
    <w:p w14:paraId="06E7AAD9" w14:textId="57103536" w:rsidR="00183BFD" w:rsidRDefault="00EB2EA9" w:rsidP="00C66B02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>3. Środki finansowe Zleceniodawcy niewykorzystane w terminie</w:t>
      </w:r>
      <w:r w:rsidR="00B1442D">
        <w:rPr>
          <w:rFonts w:ascii="Calibri" w:hAnsi="Calibri" w:cs="Calibri"/>
        </w:rPr>
        <w:t xml:space="preserve">, </w:t>
      </w:r>
      <w:r w:rsidRPr="00EB2EA9">
        <w:rPr>
          <w:rFonts w:ascii="Calibri" w:hAnsi="Calibri" w:cs="Calibri"/>
        </w:rPr>
        <w:t>o którym mowa w ust. 1, także w przypadku, gdy nastąpiło to w wyniku zmniejszenia zakresu rzeczowego zadania z przyczyn, których Zleceniobiorca nie mógł przewidzieć, Zleceniobiorca jest zobowiązany zwrócić w terminie 15 dni od dnia zakończenia zadania, tj. do dnia …</w:t>
      </w:r>
      <w:r w:rsidR="00032E8C">
        <w:rPr>
          <w:rFonts w:ascii="Calibri" w:hAnsi="Calibri" w:cs="Calibri"/>
        </w:rPr>
        <w:t>…………</w:t>
      </w:r>
      <w:r w:rsidRPr="00EB2EA9">
        <w:rPr>
          <w:rFonts w:ascii="Calibri" w:hAnsi="Calibri" w:cs="Calibri"/>
        </w:rPr>
        <w:t xml:space="preserve">.... r. na rachunek bankowy Zleceniodawcy </w:t>
      </w:r>
      <w:r w:rsidR="00175F10" w:rsidRPr="00175F10">
        <w:rPr>
          <w:rFonts w:ascii="Calibri" w:hAnsi="Calibri" w:cs="Calibri"/>
          <w:b/>
          <w:bCs/>
        </w:rPr>
        <w:t>nr</w:t>
      </w:r>
      <w:r w:rsidR="00175F10">
        <w:rPr>
          <w:rFonts w:ascii="Calibri" w:hAnsi="Calibri" w:cs="Calibri"/>
        </w:rPr>
        <w:t xml:space="preserve"> </w:t>
      </w:r>
      <w:r w:rsidRPr="00EB2EA9">
        <w:rPr>
          <w:rFonts w:ascii="Calibri" w:hAnsi="Calibri" w:cs="Calibri"/>
        </w:rPr>
        <w:t>……………………………</w:t>
      </w:r>
      <w:r w:rsidR="00175F10">
        <w:rPr>
          <w:rFonts w:ascii="Calibri" w:hAnsi="Calibri" w:cs="Calibri"/>
        </w:rPr>
        <w:t>…………………………</w:t>
      </w:r>
      <w:r w:rsidRPr="00EB2EA9">
        <w:rPr>
          <w:rFonts w:ascii="Calibri" w:hAnsi="Calibri" w:cs="Calibri"/>
        </w:rPr>
        <w:t xml:space="preserve"> Od kwot dotacji zwróconych po tym terminie Zleceniobiorca zobowiązany jest, bez wezwania, </w:t>
      </w:r>
      <w:r w:rsidR="00175F10">
        <w:rPr>
          <w:rFonts w:ascii="Calibri" w:hAnsi="Calibri" w:cs="Calibri"/>
        </w:rPr>
        <w:t>zapłacić</w:t>
      </w:r>
      <w:r w:rsidRPr="00EB2EA9">
        <w:rPr>
          <w:rFonts w:ascii="Calibri" w:hAnsi="Calibri" w:cs="Calibri"/>
        </w:rPr>
        <w:t xml:space="preserve"> Zleceniodawcy odsetki w wysokości określonej jak dla zaległości podatkowych, liczone od dnia następującego po dniu, w którym upłynął termin zwrotu dotacji. </w:t>
      </w:r>
    </w:p>
    <w:p w14:paraId="7AE07E82" w14:textId="3C20C42A" w:rsidR="00183BFD" w:rsidRDefault="00EB2EA9" w:rsidP="00C66B02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>4. Zleceniobiorca przekaże na rachunek bankowy Zleceniodawcy wskazany w § 4 ust. 3, w terminie do dnia 15</w:t>
      </w:r>
      <w:r w:rsidR="00175F10">
        <w:rPr>
          <w:rFonts w:ascii="Calibri" w:hAnsi="Calibri" w:cs="Calibri"/>
        </w:rPr>
        <w:t>.</w:t>
      </w:r>
      <w:r w:rsidRPr="00EB2EA9">
        <w:rPr>
          <w:rFonts w:ascii="Calibri" w:hAnsi="Calibri" w:cs="Calibri"/>
        </w:rPr>
        <w:t xml:space="preserve"> następnego miesiąca po zakończeniu zadania, środki wynikające z różnicy </w:t>
      </w:r>
      <w:r w:rsidR="003B5831">
        <w:rPr>
          <w:rFonts w:ascii="Calibri" w:hAnsi="Calibri" w:cs="Calibri"/>
        </w:rPr>
        <w:t xml:space="preserve">ewentualnych </w:t>
      </w:r>
      <w:r w:rsidRPr="00EB2EA9">
        <w:rPr>
          <w:rFonts w:ascii="Calibri" w:hAnsi="Calibri" w:cs="Calibri"/>
        </w:rPr>
        <w:t>odsetek bankowych naliczonych przez bank od środków finansowych Ministra przekazanych przez Zleceniodawcę a kosztami prowadzenia rachunku bankowego (prowizje, opłaty).</w:t>
      </w:r>
    </w:p>
    <w:p w14:paraId="7E27DC44" w14:textId="5A3A1257" w:rsidR="00183BFD" w:rsidRPr="00C66B02" w:rsidRDefault="00EB2EA9" w:rsidP="00183BFD">
      <w:pPr>
        <w:spacing w:before="100" w:beforeAutospacing="1" w:after="0"/>
        <w:jc w:val="center"/>
        <w:rPr>
          <w:rFonts w:ascii="Calibri" w:hAnsi="Calibri" w:cs="Calibri"/>
          <w:b/>
          <w:bCs/>
        </w:rPr>
      </w:pPr>
      <w:r w:rsidRPr="00C66B02">
        <w:rPr>
          <w:rFonts w:ascii="Calibri" w:hAnsi="Calibri" w:cs="Calibri"/>
          <w:b/>
          <w:bCs/>
        </w:rPr>
        <w:t>§ 5</w:t>
      </w:r>
    </w:p>
    <w:p w14:paraId="7121F42F" w14:textId="20EBFE88" w:rsidR="00183BFD" w:rsidRDefault="00EB2EA9" w:rsidP="00C66B02">
      <w:pPr>
        <w:spacing w:before="100" w:beforeAutospacing="1" w:after="0"/>
        <w:jc w:val="both"/>
        <w:rPr>
          <w:rFonts w:ascii="Calibri" w:hAnsi="Calibri" w:cs="Calibri"/>
        </w:rPr>
      </w:pPr>
      <w:r w:rsidRPr="00F77D91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oświadcza, że znajduje się w sytuacji finansowej zapewniającej wykonanie zadania oraz dysponuje niezbędną wiedzą, doświadczeniem, potencjałem ekonomicznym i</w:t>
      </w:r>
      <w:r w:rsidR="00F77D91">
        <w:rPr>
          <w:rFonts w:ascii="Calibri" w:hAnsi="Calibri" w:cs="Calibri"/>
        </w:rPr>
        <w:t> </w:t>
      </w:r>
      <w:r w:rsidRPr="00EB2EA9">
        <w:rPr>
          <w:rFonts w:ascii="Calibri" w:hAnsi="Calibri" w:cs="Calibri"/>
        </w:rPr>
        <w:t xml:space="preserve">technicznym do jego wykonania. </w:t>
      </w:r>
    </w:p>
    <w:p w14:paraId="5C694D18" w14:textId="4EBF78AB" w:rsidR="00183BFD" w:rsidRPr="00C66B02" w:rsidRDefault="00EB2EA9" w:rsidP="00183BFD">
      <w:pPr>
        <w:spacing w:before="100" w:beforeAutospacing="1" w:after="0"/>
        <w:jc w:val="center"/>
        <w:rPr>
          <w:rFonts w:ascii="Calibri" w:hAnsi="Calibri" w:cs="Calibri"/>
          <w:b/>
          <w:bCs/>
        </w:rPr>
      </w:pPr>
      <w:r w:rsidRPr="00C66B02">
        <w:rPr>
          <w:rFonts w:ascii="Calibri" w:hAnsi="Calibri" w:cs="Calibri"/>
          <w:b/>
          <w:bCs/>
        </w:rPr>
        <w:t>§ 6</w:t>
      </w:r>
    </w:p>
    <w:p w14:paraId="5B574BC8" w14:textId="6AC8A790" w:rsidR="00C66B02" w:rsidRDefault="00EB2EA9" w:rsidP="00F77D91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1. </w:t>
      </w:r>
      <w:r w:rsidRPr="00F77D91">
        <w:rPr>
          <w:rFonts w:ascii="Calibri" w:hAnsi="Calibri" w:cs="Calibri"/>
          <w:b/>
          <w:bCs/>
        </w:rPr>
        <w:t>Zleceniobiorca</w:t>
      </w:r>
      <w:r w:rsidR="00183BFD">
        <w:rPr>
          <w:rFonts w:ascii="Calibri" w:hAnsi="Calibri" w:cs="Calibri"/>
        </w:rPr>
        <w:t xml:space="preserve"> zobowiązuje się do podjęcia działań informacyjnych zgodnie z art. 35a. ustawy z dnia 27 sierpnia 2009 r. o finansach publicznych oraz do stosowania przepisów rozporządzenia Rady Ministrów z dnia 7 maja 2021 r. w sprawie określenia </w:t>
      </w:r>
      <w:r w:rsidR="00C66B02">
        <w:rPr>
          <w:rFonts w:ascii="Calibri" w:hAnsi="Calibri" w:cs="Calibri"/>
        </w:rPr>
        <w:t xml:space="preserve">działań informacyjnych podejmowanych przez podmioty realizujące zadania finansowane lub dofinansowane z budżetu państwa lub z państwowych funduszy celowych (Dz. U. z 2021 r. poz. 953 ze zm.). Wzory plakatów informacyjnych w formie edytowalnych plików cyfrowych, a także pliki cyfrowe z wizerunkiem barw Rzeczpospolitej </w:t>
      </w:r>
      <w:r w:rsidR="00F77D91">
        <w:rPr>
          <w:rFonts w:ascii="Calibri" w:hAnsi="Calibri" w:cs="Calibri"/>
        </w:rPr>
        <w:t>Polskiej i z wizerunkiem godła Rzeczpospolitej Polskiej, wraz ze szczegółowymi</w:t>
      </w:r>
      <w:r w:rsidR="00C66B02">
        <w:rPr>
          <w:rFonts w:ascii="Calibri" w:hAnsi="Calibri" w:cs="Calibri"/>
        </w:rPr>
        <w:t xml:space="preserve"> </w:t>
      </w:r>
      <w:r w:rsidR="00F77D91">
        <w:rPr>
          <w:rFonts w:ascii="Calibri" w:hAnsi="Calibri" w:cs="Calibri"/>
        </w:rPr>
        <w:t xml:space="preserve">wytycznymi dotyczącymi ich wykorzystania, </w:t>
      </w:r>
      <w:r w:rsidR="00F77D91">
        <w:rPr>
          <w:rFonts w:ascii="Calibri" w:hAnsi="Calibri" w:cs="Calibri"/>
        </w:rPr>
        <w:lastRenderedPageBreak/>
        <w:t>zostały udostępnione na stronie Biuletynu Informacji Publicznej Kancelarii Prezesa Rady Ministrów pod adresem</w:t>
      </w:r>
      <w:r w:rsidR="003B5831">
        <w:rPr>
          <w:rFonts w:ascii="Calibri" w:hAnsi="Calibri" w:cs="Calibri"/>
        </w:rPr>
        <w:t>:</w:t>
      </w:r>
      <w:r w:rsidR="00F77D91">
        <w:rPr>
          <w:rFonts w:ascii="Calibri" w:hAnsi="Calibri" w:cs="Calibri"/>
        </w:rPr>
        <w:t xml:space="preserve"> http://www.gov.pl/premier/dzialaniainformacyjne</w:t>
      </w:r>
      <w:r w:rsidR="00F856CD">
        <w:rPr>
          <w:rFonts w:ascii="Calibri" w:hAnsi="Calibri" w:cs="Calibri"/>
        </w:rPr>
        <w:t>.</w:t>
      </w:r>
    </w:p>
    <w:p w14:paraId="4D0346EB" w14:textId="36CDF252" w:rsidR="00F77D91" w:rsidRPr="00F77D91" w:rsidRDefault="00F77D91" w:rsidP="00F77D91">
      <w:pPr>
        <w:spacing w:before="100" w:beforeAutospacing="1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F77D91">
        <w:rPr>
          <w:rFonts w:ascii="Calibri" w:hAnsi="Calibri" w:cs="Calibri"/>
          <w:b/>
          <w:bCs/>
        </w:rPr>
        <w:t xml:space="preserve">Zleceniobiorca </w:t>
      </w:r>
      <w:r>
        <w:rPr>
          <w:rFonts w:ascii="Calibri" w:hAnsi="Calibri" w:cs="Calibri"/>
        </w:rPr>
        <w:t xml:space="preserve">zobowiązuje się do umieszczania na efektach rzeczowych powstałych w wyniku realizacji zadania oraz materiałach reklamowych i informacyjnych dotyczących realizowanego zadania (np.: strony internetowe, kanały </w:t>
      </w:r>
      <w:proofErr w:type="spellStart"/>
      <w:r>
        <w:rPr>
          <w:rFonts w:ascii="Calibri" w:hAnsi="Calibri" w:cs="Calibri"/>
        </w:rPr>
        <w:t>socialmediowe</w:t>
      </w:r>
      <w:proofErr w:type="spellEnd"/>
      <w:r>
        <w:rPr>
          <w:rFonts w:ascii="Calibri" w:hAnsi="Calibri" w:cs="Calibri"/>
        </w:rPr>
        <w:t>, plakaty, publikacje, progra</w:t>
      </w:r>
      <w:r w:rsidRPr="00F77D91">
        <w:rPr>
          <w:rFonts w:ascii="Calibri" w:hAnsi="Calibri" w:cs="Calibri"/>
        </w:rPr>
        <w:t xml:space="preserve">my, katalogi, </w:t>
      </w:r>
      <w:r w:rsidR="003B5831">
        <w:rPr>
          <w:rFonts w:ascii="Calibri" w:hAnsi="Calibri" w:cs="Calibri"/>
        </w:rPr>
        <w:t>prospekty</w:t>
      </w:r>
      <w:r w:rsidRPr="00F77D91">
        <w:rPr>
          <w:rFonts w:ascii="Calibri" w:hAnsi="Calibri" w:cs="Calibri"/>
        </w:rPr>
        <w:t>, zaproszenia, informacje prasowe)</w:t>
      </w:r>
      <w:r w:rsidR="00941841">
        <w:rPr>
          <w:rFonts w:ascii="Calibri" w:hAnsi="Calibri" w:cs="Calibri"/>
        </w:rPr>
        <w:t>:</w:t>
      </w:r>
    </w:p>
    <w:p w14:paraId="1352AB83" w14:textId="4F6B4FF2" w:rsidR="00F77D91" w:rsidRDefault="00087CC8" w:rsidP="00F77D91">
      <w:pPr>
        <w:pStyle w:val="Akapitzlist"/>
        <w:numPr>
          <w:ilvl w:val="0"/>
          <w:numId w:val="1"/>
        </w:numPr>
        <w:spacing w:before="100" w:beforeAutospacing="1" w:after="0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F77D91">
        <w:rPr>
          <w:rFonts w:ascii="Calibri" w:hAnsi="Calibri" w:cs="Calibri"/>
        </w:rPr>
        <w:t xml:space="preserve">apisu: </w:t>
      </w:r>
      <w:r w:rsidR="00F77D91" w:rsidRPr="003B5831">
        <w:rPr>
          <w:rFonts w:ascii="Calibri" w:hAnsi="Calibri" w:cs="Calibri"/>
          <w:i/>
          <w:iCs/>
        </w:rPr>
        <w:t xml:space="preserve">Dofinansowano ze Środków Ministra Kultury i Dziedzictwa Narodowego w ramach programu dotacyjnego „Różnorodność Językowa” Instytutu Różnorodności Językowej </w:t>
      </w:r>
      <w:r w:rsidRPr="003B5831">
        <w:rPr>
          <w:rFonts w:ascii="Calibri" w:hAnsi="Calibri" w:cs="Calibri"/>
          <w:i/>
          <w:iCs/>
        </w:rPr>
        <w:t>Rzeczpospolitej</w:t>
      </w:r>
      <w:r>
        <w:rPr>
          <w:rFonts w:ascii="Calibri" w:hAnsi="Calibri" w:cs="Calibri"/>
        </w:rPr>
        <w:t xml:space="preserve">. </w:t>
      </w:r>
    </w:p>
    <w:p w14:paraId="2FB4EC66" w14:textId="71620E09" w:rsidR="00087CC8" w:rsidRDefault="00087CC8" w:rsidP="00F77D91">
      <w:pPr>
        <w:pStyle w:val="Akapitzlist"/>
        <w:numPr>
          <w:ilvl w:val="0"/>
          <w:numId w:val="1"/>
        </w:numPr>
        <w:spacing w:before="100" w:beforeAutospacing="1" w:after="0"/>
        <w:rPr>
          <w:rFonts w:ascii="Calibri" w:hAnsi="Calibri" w:cs="Calibri"/>
        </w:rPr>
      </w:pPr>
      <w:r>
        <w:rPr>
          <w:rFonts w:ascii="Calibri" w:hAnsi="Calibri" w:cs="Calibri"/>
        </w:rPr>
        <w:t>logotypu Ministerstwa Kultury i Dziedzictwa Narodowego oraz logotypu Instytutu Różnorodności Językowej Rzeczpospolitej.</w:t>
      </w:r>
    </w:p>
    <w:p w14:paraId="5EC898DE" w14:textId="22B8BE7B" w:rsidR="001232F1" w:rsidRDefault="00087CC8" w:rsidP="001232F1">
      <w:pPr>
        <w:spacing w:before="100" w:beforeAutospacing="1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W przypadku posiadania strony internetowej</w:t>
      </w:r>
      <w:r w:rsidR="003B583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087CC8">
        <w:rPr>
          <w:rFonts w:ascii="Calibri" w:hAnsi="Calibri" w:cs="Calibri"/>
          <w:b/>
          <w:bCs/>
        </w:rPr>
        <w:t>Zleceniobiorca</w:t>
      </w:r>
      <w:r>
        <w:rPr>
          <w:rFonts w:ascii="Calibri" w:hAnsi="Calibri" w:cs="Calibri"/>
        </w:rPr>
        <w:t xml:space="preserve"> zobowiązuje się do zamieszczania zapisu, o którym mowa w </w:t>
      </w:r>
      <w:r w:rsidR="00FD199A" w:rsidRPr="0004007F">
        <w:rPr>
          <w:rFonts w:ascii="Calibri" w:hAnsi="Calibri" w:cs="Calibri"/>
          <w:color w:val="000000" w:themeColor="text1"/>
        </w:rPr>
        <w:t>ust.</w:t>
      </w:r>
      <w:r w:rsidR="003B5831">
        <w:rPr>
          <w:rFonts w:ascii="Calibri" w:hAnsi="Calibri" w:cs="Calibri"/>
          <w:color w:val="000000" w:themeColor="text1"/>
        </w:rPr>
        <w:t xml:space="preserve"> </w:t>
      </w:r>
      <w:r w:rsidR="00FD199A" w:rsidRPr="0004007F">
        <w:rPr>
          <w:rFonts w:ascii="Calibri" w:hAnsi="Calibri" w:cs="Calibri"/>
          <w:color w:val="000000" w:themeColor="text1"/>
        </w:rPr>
        <w:t xml:space="preserve">1 i </w:t>
      </w:r>
      <w:r>
        <w:rPr>
          <w:rFonts w:ascii="Calibri" w:hAnsi="Calibri" w:cs="Calibri"/>
        </w:rPr>
        <w:t>ust. 2</w:t>
      </w:r>
      <w:r w:rsidR="003B5831">
        <w:rPr>
          <w:rFonts w:ascii="Calibri" w:hAnsi="Calibri" w:cs="Calibri"/>
        </w:rPr>
        <w:t xml:space="preserve"> powyżej</w:t>
      </w:r>
      <w:r>
        <w:rPr>
          <w:rFonts w:ascii="Calibri" w:hAnsi="Calibri" w:cs="Calibri"/>
        </w:rPr>
        <w:t>,</w:t>
      </w:r>
      <w:r w:rsidR="006A0FBD">
        <w:rPr>
          <w:rFonts w:ascii="Calibri" w:hAnsi="Calibri" w:cs="Calibri"/>
        </w:rPr>
        <w:t xml:space="preserve"> </w:t>
      </w:r>
      <w:r w:rsidR="00986E6C" w:rsidRPr="0004007F">
        <w:rPr>
          <w:rFonts w:ascii="Calibri" w:hAnsi="Calibri" w:cs="Calibri"/>
          <w:color w:val="000000" w:themeColor="text1"/>
        </w:rPr>
        <w:t>w widocznym miejscu</w:t>
      </w:r>
      <w:r w:rsidR="00B676C7" w:rsidRPr="0004007F">
        <w:rPr>
          <w:rFonts w:ascii="Calibri" w:hAnsi="Calibri" w:cs="Calibri"/>
          <w:color w:val="000000" w:themeColor="text1"/>
        </w:rPr>
        <w:t xml:space="preserve"> </w:t>
      </w:r>
      <w:r w:rsidR="00B676C7" w:rsidRPr="007626FE">
        <w:rPr>
          <w:rFonts w:ascii="Calibri" w:hAnsi="Calibri" w:cs="Calibri"/>
        </w:rPr>
        <w:t>i</w:t>
      </w:r>
      <w:r w:rsidR="001A02CF">
        <w:rPr>
          <w:rFonts w:ascii="Calibri" w:hAnsi="Calibri" w:cs="Calibri"/>
        </w:rPr>
        <w:t> </w:t>
      </w:r>
      <w:r w:rsidR="00B676C7">
        <w:rPr>
          <w:rFonts w:ascii="Calibri" w:hAnsi="Calibri" w:cs="Calibri"/>
        </w:rPr>
        <w:t xml:space="preserve">utrzymania go od momentu podpisania umowy przez co najmniej </w:t>
      </w:r>
      <w:r w:rsidR="00B03AFD">
        <w:rPr>
          <w:rFonts w:ascii="Calibri" w:hAnsi="Calibri" w:cs="Calibri"/>
        </w:rPr>
        <w:t>90 dni po terminie zakończenia zadania</w:t>
      </w:r>
      <w:r w:rsidR="008932D7">
        <w:rPr>
          <w:rFonts w:ascii="Calibri" w:hAnsi="Calibri" w:cs="Calibri"/>
        </w:rPr>
        <w:t>, o którym</w:t>
      </w:r>
      <w:r w:rsidR="001232F1">
        <w:rPr>
          <w:rFonts w:ascii="Calibri" w:hAnsi="Calibri" w:cs="Calibri"/>
        </w:rPr>
        <w:t xml:space="preserve"> mowa </w:t>
      </w:r>
      <w:r w:rsidR="001232F1" w:rsidRPr="001232F1">
        <w:rPr>
          <w:rFonts w:ascii="Calibri" w:hAnsi="Calibri" w:cs="Calibri"/>
        </w:rPr>
        <w:t xml:space="preserve">w § </w:t>
      </w:r>
      <w:r w:rsidR="00305028">
        <w:rPr>
          <w:rFonts w:ascii="Calibri" w:hAnsi="Calibri" w:cs="Calibri"/>
        </w:rPr>
        <w:t>1 ust. 3.</w:t>
      </w:r>
    </w:p>
    <w:p w14:paraId="6C22F3D1" w14:textId="37977829" w:rsidR="001D193B" w:rsidRDefault="00305028" w:rsidP="001232F1">
      <w:pPr>
        <w:spacing w:before="100" w:beforeAutospacing="1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Pr="00B034DA">
        <w:rPr>
          <w:rFonts w:ascii="Calibri" w:hAnsi="Calibri" w:cs="Calibri"/>
          <w:b/>
          <w:bCs/>
        </w:rPr>
        <w:t>Zleceniobiorca</w:t>
      </w:r>
      <w:r w:rsidR="0053645D">
        <w:rPr>
          <w:rFonts w:ascii="Calibri" w:hAnsi="Calibri" w:cs="Calibri"/>
        </w:rPr>
        <w:t xml:space="preserve"> zobowiązuje się do stosowania wytycznych w zakresie poprawnego wykorzystania logotypu</w:t>
      </w:r>
      <w:r w:rsidR="00346E01">
        <w:rPr>
          <w:rFonts w:ascii="Calibri" w:hAnsi="Calibri" w:cs="Calibri"/>
        </w:rPr>
        <w:t xml:space="preserve"> szczegółowo </w:t>
      </w:r>
      <w:r w:rsidR="006C341B" w:rsidRPr="009E3B4D">
        <w:rPr>
          <w:rFonts w:ascii="Calibri" w:hAnsi="Calibri" w:cs="Calibri"/>
        </w:rPr>
        <w:t xml:space="preserve">opisanego </w:t>
      </w:r>
      <w:r w:rsidR="00346E01" w:rsidRPr="009E3B4D">
        <w:rPr>
          <w:rFonts w:ascii="Calibri" w:hAnsi="Calibri" w:cs="Calibri"/>
        </w:rPr>
        <w:t xml:space="preserve">w księdze </w:t>
      </w:r>
      <w:r w:rsidR="00346E01">
        <w:rPr>
          <w:rFonts w:ascii="Calibri" w:hAnsi="Calibri" w:cs="Calibri"/>
        </w:rPr>
        <w:t xml:space="preserve">znaku </w:t>
      </w:r>
      <w:proofErr w:type="spellStart"/>
      <w:r w:rsidR="00346E01">
        <w:rPr>
          <w:rFonts w:ascii="Calibri" w:hAnsi="Calibri" w:cs="Calibri"/>
        </w:rPr>
        <w:t>MKiDN</w:t>
      </w:r>
      <w:proofErr w:type="spellEnd"/>
      <w:r w:rsidR="00346E01">
        <w:rPr>
          <w:rFonts w:ascii="Calibri" w:hAnsi="Calibri" w:cs="Calibri"/>
        </w:rPr>
        <w:t>, udostępnionego na stronie resortu</w:t>
      </w:r>
      <w:r w:rsidR="003B5831">
        <w:rPr>
          <w:rFonts w:ascii="Calibri" w:hAnsi="Calibri" w:cs="Calibri"/>
        </w:rPr>
        <w:t>:</w:t>
      </w:r>
      <w:r w:rsidR="00346E01">
        <w:rPr>
          <w:rFonts w:ascii="Calibri" w:hAnsi="Calibri" w:cs="Calibri"/>
        </w:rPr>
        <w:t xml:space="preserve"> </w:t>
      </w:r>
      <w:hyperlink r:id="rId8" w:history="1">
        <w:r w:rsidR="00E97369" w:rsidRPr="00363490">
          <w:rPr>
            <w:rStyle w:val="Hipercze"/>
            <w:rFonts w:ascii="Calibri" w:hAnsi="Calibri" w:cs="Calibri"/>
          </w:rPr>
          <w:t>http://www.gov.pl/web/kultura/logotypy</w:t>
        </w:r>
      </w:hyperlink>
      <w:r w:rsidR="00E97369">
        <w:rPr>
          <w:rFonts w:ascii="Calibri" w:hAnsi="Calibri" w:cs="Calibri"/>
        </w:rPr>
        <w:t xml:space="preserve"> </w:t>
      </w:r>
      <w:r w:rsidR="003650E6">
        <w:rPr>
          <w:rFonts w:ascii="Calibri" w:hAnsi="Calibri" w:cs="Calibri"/>
        </w:rPr>
        <w:t xml:space="preserve">oraz wytycznych </w:t>
      </w:r>
      <w:r w:rsidR="002907EC">
        <w:rPr>
          <w:rFonts w:ascii="Calibri" w:hAnsi="Calibri" w:cs="Calibri"/>
        </w:rPr>
        <w:t xml:space="preserve">w zakresie </w:t>
      </w:r>
      <w:r w:rsidR="00B7580F">
        <w:rPr>
          <w:rFonts w:ascii="Calibri" w:hAnsi="Calibri" w:cs="Calibri"/>
        </w:rPr>
        <w:t xml:space="preserve">poprawnego wykorzystania logotypu </w:t>
      </w:r>
      <w:r w:rsidR="006C341B">
        <w:rPr>
          <w:rFonts w:ascii="Calibri" w:hAnsi="Calibri" w:cs="Calibri"/>
        </w:rPr>
        <w:t xml:space="preserve">opisanego </w:t>
      </w:r>
      <w:r w:rsidR="00B7580F">
        <w:rPr>
          <w:rFonts w:ascii="Calibri" w:hAnsi="Calibri" w:cs="Calibri"/>
        </w:rPr>
        <w:t xml:space="preserve">w księdze </w:t>
      </w:r>
      <w:r w:rsidR="00BC6D15">
        <w:rPr>
          <w:rFonts w:ascii="Calibri" w:hAnsi="Calibri" w:cs="Calibri"/>
        </w:rPr>
        <w:t>znaku IRJR</w:t>
      </w:r>
      <w:r w:rsidR="00F00B38">
        <w:rPr>
          <w:rFonts w:ascii="Calibri" w:hAnsi="Calibri" w:cs="Calibri"/>
        </w:rPr>
        <w:t xml:space="preserve">, udostępnionej na stronie </w:t>
      </w:r>
      <w:r w:rsidR="00F00B38" w:rsidRPr="00B034DA">
        <w:rPr>
          <w:rFonts w:ascii="Calibri" w:hAnsi="Calibri" w:cs="Calibri"/>
          <w:b/>
          <w:bCs/>
        </w:rPr>
        <w:t>Zleceniodawcy</w:t>
      </w:r>
      <w:r w:rsidR="003B5831">
        <w:rPr>
          <w:rFonts w:ascii="Calibri" w:hAnsi="Calibri" w:cs="Calibri"/>
        </w:rPr>
        <w:t>:</w:t>
      </w:r>
      <w:r w:rsidR="00901339">
        <w:rPr>
          <w:rFonts w:ascii="Calibri" w:hAnsi="Calibri" w:cs="Calibri"/>
        </w:rPr>
        <w:t xml:space="preserve"> </w:t>
      </w:r>
      <w:hyperlink r:id="rId9" w:history="1">
        <w:r w:rsidR="00901339" w:rsidRPr="00363490">
          <w:rPr>
            <w:rStyle w:val="Hipercze"/>
            <w:rFonts w:ascii="Calibri" w:hAnsi="Calibri" w:cs="Calibri"/>
          </w:rPr>
          <w:t>http://irjr.pl/program-dotacyjny-2025/</w:t>
        </w:r>
      </w:hyperlink>
    </w:p>
    <w:p w14:paraId="5249F310" w14:textId="40EA22C4" w:rsidR="00901339" w:rsidRDefault="00901339" w:rsidP="001232F1">
      <w:pPr>
        <w:spacing w:before="100" w:beforeAutospacing="1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1D193B">
        <w:rPr>
          <w:rFonts w:ascii="Calibri" w:hAnsi="Calibri" w:cs="Calibri"/>
        </w:rPr>
        <w:t xml:space="preserve">  </w:t>
      </w:r>
      <w:r w:rsidR="008A3BA1" w:rsidRPr="00B034DA">
        <w:rPr>
          <w:rFonts w:ascii="Calibri" w:hAnsi="Calibri" w:cs="Calibri"/>
          <w:b/>
          <w:bCs/>
        </w:rPr>
        <w:t>Zleceniobiorca</w:t>
      </w:r>
      <w:r w:rsidR="008A3BA1">
        <w:rPr>
          <w:rFonts w:ascii="Calibri" w:hAnsi="Calibri" w:cs="Calibri"/>
        </w:rPr>
        <w:t xml:space="preserve"> zobowiązuje się do przesł</w:t>
      </w:r>
      <w:r w:rsidR="00184ADE">
        <w:rPr>
          <w:rFonts w:ascii="Calibri" w:hAnsi="Calibri" w:cs="Calibri"/>
        </w:rPr>
        <w:t>a</w:t>
      </w:r>
      <w:r w:rsidR="008A3BA1">
        <w:rPr>
          <w:rFonts w:ascii="Calibri" w:hAnsi="Calibri" w:cs="Calibri"/>
        </w:rPr>
        <w:t xml:space="preserve">nia wszystkich projektów graficznych </w:t>
      </w:r>
      <w:r w:rsidR="00184ADE">
        <w:rPr>
          <w:rFonts w:ascii="Calibri" w:hAnsi="Calibri" w:cs="Calibri"/>
        </w:rPr>
        <w:t>zawierający</w:t>
      </w:r>
      <w:r w:rsidR="003B5831">
        <w:rPr>
          <w:rFonts w:ascii="Calibri" w:hAnsi="Calibri" w:cs="Calibri"/>
        </w:rPr>
        <w:t>ch</w:t>
      </w:r>
      <w:r w:rsidR="00184ADE">
        <w:rPr>
          <w:rFonts w:ascii="Calibri" w:hAnsi="Calibri" w:cs="Calibri"/>
        </w:rPr>
        <w:t xml:space="preserve"> logotyp Instytutu Różnorodności Językowej Rzeczpospolitej</w:t>
      </w:r>
      <w:r w:rsidR="00C43040">
        <w:rPr>
          <w:rFonts w:ascii="Calibri" w:hAnsi="Calibri" w:cs="Calibri"/>
        </w:rPr>
        <w:t xml:space="preserve">, z minimum 5-dniowym wyprzedzeniem przed realizacją, do akceptacji </w:t>
      </w:r>
      <w:r w:rsidR="00B034DA" w:rsidRPr="00B034DA">
        <w:rPr>
          <w:rFonts w:ascii="Calibri" w:hAnsi="Calibri" w:cs="Calibri"/>
          <w:b/>
          <w:bCs/>
        </w:rPr>
        <w:t xml:space="preserve">Zleceniodawcy </w:t>
      </w:r>
      <w:r w:rsidR="00B034DA">
        <w:rPr>
          <w:rFonts w:ascii="Calibri" w:hAnsi="Calibri" w:cs="Calibri"/>
        </w:rPr>
        <w:t xml:space="preserve">na adres: </w:t>
      </w:r>
      <w:hyperlink r:id="rId10" w:history="1">
        <w:r w:rsidR="00B034DA" w:rsidRPr="00363490">
          <w:rPr>
            <w:rStyle w:val="Hipercze"/>
            <w:rFonts w:ascii="Calibri" w:hAnsi="Calibri" w:cs="Calibri"/>
          </w:rPr>
          <w:t>kontakt@irjr.pl</w:t>
        </w:r>
      </w:hyperlink>
      <w:r w:rsidR="00B034DA">
        <w:rPr>
          <w:rFonts w:ascii="Calibri" w:hAnsi="Calibri" w:cs="Calibri"/>
        </w:rPr>
        <w:t xml:space="preserve">. </w:t>
      </w:r>
      <w:r w:rsidR="004D1D6F">
        <w:rPr>
          <w:rFonts w:ascii="Calibri" w:hAnsi="Calibri" w:cs="Calibri"/>
        </w:rPr>
        <w:t>Projekty graficzne, któ</w:t>
      </w:r>
      <w:r w:rsidR="001E517B">
        <w:rPr>
          <w:rFonts w:ascii="Calibri" w:hAnsi="Calibri" w:cs="Calibri"/>
        </w:rPr>
        <w:t>r</w:t>
      </w:r>
      <w:r w:rsidR="004D1D6F">
        <w:rPr>
          <w:rFonts w:ascii="Calibri" w:hAnsi="Calibri" w:cs="Calibri"/>
        </w:rPr>
        <w:t xml:space="preserve">e nie zostały zakwestionowane przez </w:t>
      </w:r>
      <w:r w:rsidR="004D1D6F" w:rsidRPr="00197E09">
        <w:rPr>
          <w:rFonts w:ascii="Calibri" w:hAnsi="Calibri" w:cs="Calibri"/>
          <w:b/>
          <w:bCs/>
        </w:rPr>
        <w:t xml:space="preserve">Zleceniodawcę </w:t>
      </w:r>
      <w:r w:rsidR="004D1D6F">
        <w:rPr>
          <w:rFonts w:ascii="Calibri" w:hAnsi="Calibri" w:cs="Calibri"/>
        </w:rPr>
        <w:t xml:space="preserve">w terminie </w:t>
      </w:r>
      <w:r w:rsidR="001E517B">
        <w:rPr>
          <w:rFonts w:ascii="Calibri" w:hAnsi="Calibri" w:cs="Calibri"/>
        </w:rPr>
        <w:t>5 dni roboczych od daty ich przekazania</w:t>
      </w:r>
      <w:r w:rsidR="003E6928">
        <w:rPr>
          <w:rFonts w:ascii="Calibri" w:hAnsi="Calibri" w:cs="Calibri"/>
        </w:rPr>
        <w:t xml:space="preserve">, należy uznać </w:t>
      </w:r>
      <w:r w:rsidR="00197E09">
        <w:rPr>
          <w:rFonts w:ascii="Calibri" w:hAnsi="Calibri" w:cs="Calibri"/>
        </w:rPr>
        <w:t>za zatwierdzone.</w:t>
      </w:r>
    </w:p>
    <w:p w14:paraId="713EABE7" w14:textId="77777777" w:rsidR="00A87DAA" w:rsidRDefault="00A87DAA" w:rsidP="00A87DAA">
      <w:pPr>
        <w:spacing w:before="0" w:after="0"/>
        <w:jc w:val="both"/>
        <w:rPr>
          <w:rFonts w:ascii="Calibri" w:hAnsi="Calibri" w:cs="Calibri"/>
        </w:rPr>
      </w:pPr>
    </w:p>
    <w:p w14:paraId="7381DC40" w14:textId="484491C2" w:rsidR="00D1078D" w:rsidRPr="00013D73" w:rsidRDefault="003B5831" w:rsidP="00A87DAA">
      <w:pPr>
        <w:spacing w:before="0" w:after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6</w:t>
      </w:r>
      <w:r w:rsidR="00D1078D" w:rsidRPr="00013D73">
        <w:rPr>
          <w:rFonts w:ascii="Calibri" w:hAnsi="Calibri" w:cs="Calibri"/>
        </w:rPr>
        <w:t xml:space="preserve">. </w:t>
      </w:r>
      <w:r w:rsidR="00D1078D" w:rsidRPr="00013D73">
        <w:rPr>
          <w:rFonts w:ascii="Calibri" w:hAnsi="Calibri" w:cs="Calibri"/>
          <w:b/>
          <w:bCs/>
          <w:color w:val="000000" w:themeColor="text1"/>
        </w:rPr>
        <w:t xml:space="preserve">Zleceniobiorca </w:t>
      </w:r>
      <w:r w:rsidR="00D1078D" w:rsidRPr="00013D73">
        <w:rPr>
          <w:rFonts w:ascii="Calibri" w:hAnsi="Calibri" w:cs="Calibri"/>
          <w:color w:val="000000" w:themeColor="text1"/>
        </w:rPr>
        <w:t>zobowiązuje si</w:t>
      </w:r>
      <w:r w:rsidR="00F8249D" w:rsidRPr="00013D73">
        <w:rPr>
          <w:rFonts w:ascii="Calibri" w:hAnsi="Calibri" w:cs="Calibri"/>
          <w:color w:val="000000" w:themeColor="text1"/>
        </w:rPr>
        <w:t>ę</w:t>
      </w:r>
      <w:r w:rsidR="00D1078D" w:rsidRPr="00013D73">
        <w:rPr>
          <w:rFonts w:ascii="Calibri" w:hAnsi="Calibri" w:cs="Calibri"/>
          <w:color w:val="000000" w:themeColor="text1"/>
        </w:rPr>
        <w:t xml:space="preserve"> do </w:t>
      </w:r>
      <w:r w:rsidR="00A87DAA" w:rsidRPr="00013D73">
        <w:rPr>
          <w:rFonts w:ascii="Calibri" w:hAnsi="Calibri" w:cs="Calibri"/>
          <w:color w:val="000000" w:themeColor="text1"/>
        </w:rPr>
        <w:t>przesyłania, na 5 dni przed planowanym wydarzeniem,</w:t>
      </w:r>
      <w:r w:rsidR="00D1078D" w:rsidRPr="00013D73">
        <w:rPr>
          <w:rFonts w:ascii="Calibri" w:hAnsi="Calibri" w:cs="Calibri"/>
          <w:color w:val="000000" w:themeColor="text1"/>
        </w:rPr>
        <w:t xml:space="preserve"> pakietu prasowego</w:t>
      </w:r>
      <w:r w:rsidR="00A87DAA" w:rsidRPr="00013D73">
        <w:rPr>
          <w:rFonts w:ascii="Calibri" w:hAnsi="Calibri" w:cs="Calibri"/>
          <w:color w:val="000000" w:themeColor="text1"/>
        </w:rPr>
        <w:t xml:space="preserve"> (komunikat prasowy, materiały graficzne, video lub inne)</w:t>
      </w:r>
      <w:r w:rsidR="00D1078D" w:rsidRPr="00013D73">
        <w:rPr>
          <w:rFonts w:ascii="Calibri" w:hAnsi="Calibri" w:cs="Calibri"/>
          <w:color w:val="000000" w:themeColor="text1"/>
        </w:rPr>
        <w:t xml:space="preserve"> </w:t>
      </w:r>
      <w:r w:rsidR="00A87DAA" w:rsidRPr="00013D73">
        <w:rPr>
          <w:rFonts w:ascii="Calibri" w:hAnsi="Calibri" w:cs="Calibri"/>
          <w:color w:val="000000" w:themeColor="text1"/>
        </w:rPr>
        <w:t>na adres kontakt@irjr.pl celem publikacji informacji na stronie Instytutu Różnorodności Językowej Rzecz</w:t>
      </w:r>
      <w:r>
        <w:rPr>
          <w:rFonts w:ascii="Calibri" w:hAnsi="Calibri" w:cs="Calibri"/>
          <w:color w:val="000000" w:themeColor="text1"/>
        </w:rPr>
        <w:t>y</w:t>
      </w:r>
      <w:r w:rsidR="00A87DAA" w:rsidRPr="00013D73">
        <w:rPr>
          <w:rFonts w:ascii="Calibri" w:hAnsi="Calibri" w:cs="Calibri"/>
          <w:color w:val="000000" w:themeColor="text1"/>
        </w:rPr>
        <w:t>pospolitej, przy czym Instytucja zarządzająca zastrzega sobie prawo do selekcji i redakcji wybranych do opublikowania informacji.</w:t>
      </w:r>
    </w:p>
    <w:p w14:paraId="1BCBF87D" w14:textId="7593A689" w:rsidR="00197E09" w:rsidRDefault="003B5831" w:rsidP="00860B06">
      <w:pPr>
        <w:spacing w:before="100" w:beforeAutospacing="1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197E09">
        <w:rPr>
          <w:rFonts w:ascii="Calibri" w:hAnsi="Calibri" w:cs="Calibri"/>
        </w:rPr>
        <w:t>.</w:t>
      </w:r>
      <w:r w:rsidR="00281F24">
        <w:rPr>
          <w:rFonts w:ascii="Calibri" w:hAnsi="Calibri" w:cs="Calibri"/>
        </w:rPr>
        <w:t xml:space="preserve">  </w:t>
      </w:r>
      <w:r w:rsidR="00EF157B">
        <w:rPr>
          <w:rFonts w:ascii="Calibri" w:hAnsi="Calibri" w:cs="Calibri"/>
        </w:rPr>
        <w:t xml:space="preserve">W przypadku </w:t>
      </w:r>
      <w:r w:rsidR="00EE77DD">
        <w:rPr>
          <w:rFonts w:ascii="Calibri" w:hAnsi="Calibri" w:cs="Calibri"/>
        </w:rPr>
        <w:t xml:space="preserve">niewywiązania </w:t>
      </w:r>
      <w:r w:rsidR="008D5ADB">
        <w:rPr>
          <w:rFonts w:ascii="Calibri" w:hAnsi="Calibri" w:cs="Calibri"/>
        </w:rPr>
        <w:t xml:space="preserve">się </w:t>
      </w:r>
      <w:r w:rsidR="008D5ADB" w:rsidRPr="00860B06">
        <w:rPr>
          <w:rFonts w:ascii="Calibri" w:hAnsi="Calibri" w:cs="Calibri"/>
          <w:b/>
          <w:bCs/>
        </w:rPr>
        <w:t>Zleceniobiorcy</w:t>
      </w:r>
      <w:r w:rsidR="008D5ADB">
        <w:rPr>
          <w:rFonts w:ascii="Calibri" w:hAnsi="Calibri" w:cs="Calibri"/>
        </w:rPr>
        <w:t xml:space="preserve"> ze zobowiązania ujętego w ust. 1-4</w:t>
      </w:r>
      <w:r>
        <w:rPr>
          <w:rFonts w:ascii="Calibri" w:hAnsi="Calibri" w:cs="Calibri"/>
        </w:rPr>
        <w:t xml:space="preserve"> powyżej</w:t>
      </w:r>
      <w:r w:rsidR="008D5ADB">
        <w:rPr>
          <w:rFonts w:ascii="Calibri" w:hAnsi="Calibri" w:cs="Calibri"/>
        </w:rPr>
        <w:t xml:space="preserve">, Zleceniodawca może naliczyć karę umowną w wysokości 1% </w:t>
      </w:r>
      <w:r w:rsidR="00860B06">
        <w:rPr>
          <w:rFonts w:ascii="Calibri" w:hAnsi="Calibri" w:cs="Calibri"/>
        </w:rPr>
        <w:t xml:space="preserve">otrzymanych środków finansowych od </w:t>
      </w:r>
      <w:r w:rsidR="00860B06" w:rsidRPr="00860B06">
        <w:rPr>
          <w:rFonts w:ascii="Calibri" w:hAnsi="Calibri" w:cs="Calibri"/>
          <w:b/>
          <w:bCs/>
        </w:rPr>
        <w:t>Zleceniodawcy</w:t>
      </w:r>
      <w:r w:rsidR="00860B06" w:rsidRPr="00860B06">
        <w:rPr>
          <w:rFonts w:ascii="Calibri" w:hAnsi="Calibri" w:cs="Calibri"/>
        </w:rPr>
        <w:t>.</w:t>
      </w:r>
      <w:r w:rsidR="003D0EAC">
        <w:rPr>
          <w:rFonts w:ascii="Calibri" w:hAnsi="Calibri" w:cs="Calibri"/>
        </w:rPr>
        <w:t xml:space="preserve"> Naliczenie </w:t>
      </w:r>
      <w:r w:rsidR="0012516C">
        <w:rPr>
          <w:rFonts w:ascii="Calibri" w:hAnsi="Calibri" w:cs="Calibri"/>
        </w:rPr>
        <w:t xml:space="preserve">i żądanie zapłaty </w:t>
      </w:r>
      <w:r w:rsidR="003D0EAC">
        <w:rPr>
          <w:rFonts w:ascii="Calibri" w:hAnsi="Calibri" w:cs="Calibri"/>
        </w:rPr>
        <w:t xml:space="preserve">kary umownej nie wyłącza uprawnienia do dochodzenia naprawienia zaistniałej szkody w </w:t>
      </w:r>
      <w:r w:rsidR="0012516C">
        <w:rPr>
          <w:rFonts w:ascii="Calibri" w:hAnsi="Calibri" w:cs="Calibri"/>
        </w:rPr>
        <w:t>całości</w:t>
      </w:r>
      <w:r w:rsidR="003D0EAC">
        <w:rPr>
          <w:rFonts w:ascii="Calibri" w:hAnsi="Calibri" w:cs="Calibri"/>
        </w:rPr>
        <w:t xml:space="preserve"> na zasadach ogólnych, wyrażonych w Kodeksie cywilnym.</w:t>
      </w:r>
    </w:p>
    <w:p w14:paraId="3D9B65FE" w14:textId="7565C00E" w:rsidR="00860B06" w:rsidRPr="00D7585B" w:rsidRDefault="003B5831" w:rsidP="00D7585B">
      <w:pPr>
        <w:spacing w:before="100" w:beforeAutospacing="1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D7585B">
        <w:rPr>
          <w:rFonts w:ascii="Calibri" w:hAnsi="Calibri" w:cs="Calibri"/>
        </w:rPr>
        <w:t xml:space="preserve">. </w:t>
      </w:r>
      <w:r w:rsidR="00CA48CD" w:rsidRPr="00D7585B">
        <w:rPr>
          <w:rFonts w:ascii="Calibri" w:hAnsi="Calibri" w:cs="Calibri"/>
        </w:rPr>
        <w:t xml:space="preserve">Niewywiązywanie się </w:t>
      </w:r>
      <w:r w:rsidR="00CA48CD" w:rsidRPr="00602CCE">
        <w:rPr>
          <w:rFonts w:ascii="Calibri" w:hAnsi="Calibri" w:cs="Calibri"/>
          <w:b/>
          <w:bCs/>
        </w:rPr>
        <w:t>Zleceniobiorcy</w:t>
      </w:r>
      <w:r w:rsidR="00CA48CD" w:rsidRPr="00D7585B">
        <w:rPr>
          <w:rFonts w:ascii="Calibri" w:hAnsi="Calibri" w:cs="Calibri"/>
        </w:rPr>
        <w:t xml:space="preserve"> ze zobowiązania ujętego w ust. 1-4</w:t>
      </w:r>
      <w:r>
        <w:rPr>
          <w:rFonts w:ascii="Calibri" w:hAnsi="Calibri" w:cs="Calibri"/>
        </w:rPr>
        <w:t xml:space="preserve"> powyżej</w:t>
      </w:r>
      <w:r w:rsidR="00CA48CD" w:rsidRPr="00D7585B">
        <w:rPr>
          <w:rFonts w:ascii="Calibri" w:hAnsi="Calibri" w:cs="Calibri"/>
        </w:rPr>
        <w:t xml:space="preserve"> oraz nieopłacenie kary umownej</w:t>
      </w:r>
      <w:r w:rsidR="0070130A" w:rsidRPr="00D7585B">
        <w:rPr>
          <w:rFonts w:ascii="Calibri" w:hAnsi="Calibri" w:cs="Calibri"/>
        </w:rPr>
        <w:t xml:space="preserve">, określonej w ust. </w:t>
      </w:r>
      <w:r>
        <w:rPr>
          <w:rFonts w:ascii="Calibri" w:hAnsi="Calibri" w:cs="Calibri"/>
        </w:rPr>
        <w:t>7</w:t>
      </w:r>
      <w:r w:rsidR="0070130A" w:rsidRPr="00D7585B">
        <w:rPr>
          <w:rFonts w:ascii="Calibri" w:hAnsi="Calibri" w:cs="Calibri"/>
        </w:rPr>
        <w:t xml:space="preserve">, może być podstawą do rozwiązania umowy przez </w:t>
      </w:r>
      <w:r w:rsidR="0070130A" w:rsidRPr="00602CCE">
        <w:rPr>
          <w:rFonts w:ascii="Calibri" w:hAnsi="Calibri" w:cs="Calibri"/>
          <w:b/>
          <w:bCs/>
        </w:rPr>
        <w:t>Zleceniodawcę</w:t>
      </w:r>
      <w:r w:rsidR="006A5FB6" w:rsidRPr="00D7585B">
        <w:rPr>
          <w:rFonts w:ascii="Calibri" w:hAnsi="Calibri" w:cs="Calibri"/>
        </w:rPr>
        <w:t xml:space="preserve">, co skutkuje koniecznością zwrotu na rachunek bankowy </w:t>
      </w:r>
      <w:r w:rsidR="006A5FB6" w:rsidRPr="00602CCE">
        <w:rPr>
          <w:rFonts w:ascii="Calibri" w:hAnsi="Calibri" w:cs="Calibri"/>
          <w:b/>
          <w:bCs/>
        </w:rPr>
        <w:t>Zleceniodawcy</w:t>
      </w:r>
      <w:r w:rsidR="006A5FB6" w:rsidRPr="00D7585B">
        <w:rPr>
          <w:rFonts w:ascii="Calibri" w:hAnsi="Calibri" w:cs="Calibri"/>
        </w:rPr>
        <w:t xml:space="preserve"> wskazany w § </w:t>
      </w:r>
      <w:r w:rsidR="00384865" w:rsidRPr="00D7585B">
        <w:rPr>
          <w:rFonts w:ascii="Calibri" w:hAnsi="Calibri" w:cs="Calibri"/>
        </w:rPr>
        <w:t>4 ust. 3, środków finansowych wraz z odsetkami w wysokości określonej jak dla zaległości podatkow</w:t>
      </w:r>
      <w:r w:rsidR="00A92C03" w:rsidRPr="00D7585B">
        <w:rPr>
          <w:rFonts w:ascii="Calibri" w:hAnsi="Calibri" w:cs="Calibri"/>
        </w:rPr>
        <w:t xml:space="preserve">ych, liczonymi od daty przekazania środków finansowych </w:t>
      </w:r>
      <w:r w:rsidR="00A92C03" w:rsidRPr="00602CCE">
        <w:rPr>
          <w:rFonts w:ascii="Calibri" w:hAnsi="Calibri" w:cs="Calibri"/>
          <w:b/>
          <w:bCs/>
        </w:rPr>
        <w:t>Zleceniobiorcy.</w:t>
      </w:r>
    </w:p>
    <w:p w14:paraId="69C7CA31" w14:textId="6ED6A990" w:rsidR="00087CC8" w:rsidRDefault="00F06C17" w:rsidP="00EC41BE">
      <w:pPr>
        <w:spacing w:before="100" w:beforeAutospacing="1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</w:t>
      </w:r>
      <w:r w:rsidR="00D7585B" w:rsidRPr="00D7585B">
        <w:rPr>
          <w:rFonts w:ascii="Calibri" w:hAnsi="Calibri" w:cs="Calibri"/>
        </w:rPr>
        <w:t>.</w:t>
      </w:r>
      <w:r w:rsidR="00D7585B">
        <w:rPr>
          <w:rFonts w:ascii="Calibri" w:hAnsi="Calibri" w:cs="Calibri"/>
        </w:rPr>
        <w:t xml:space="preserve"> </w:t>
      </w:r>
      <w:r w:rsidR="005A25D6" w:rsidRPr="00602CCE">
        <w:rPr>
          <w:rFonts w:ascii="Calibri" w:hAnsi="Calibri" w:cs="Calibri"/>
          <w:b/>
          <w:bCs/>
        </w:rPr>
        <w:t xml:space="preserve">Zleceniodawca </w:t>
      </w:r>
      <w:r w:rsidR="00E93390">
        <w:rPr>
          <w:rFonts w:ascii="Calibri" w:hAnsi="Calibri" w:cs="Calibri"/>
        </w:rPr>
        <w:t xml:space="preserve">ma obowiązek przeprowadzenia ewaluacji zadania i przedstawienia jego wyników </w:t>
      </w:r>
      <w:r w:rsidR="00E93390" w:rsidRPr="00602CCE">
        <w:rPr>
          <w:rFonts w:ascii="Calibri" w:hAnsi="Calibri" w:cs="Calibri"/>
          <w:b/>
          <w:bCs/>
        </w:rPr>
        <w:t>Zleceniodawcy</w:t>
      </w:r>
      <w:r w:rsidR="00E93390">
        <w:rPr>
          <w:rFonts w:ascii="Calibri" w:hAnsi="Calibri" w:cs="Calibri"/>
        </w:rPr>
        <w:t xml:space="preserve"> łącznie z Raportem z wykonania zadania</w:t>
      </w:r>
      <w:r w:rsidR="00912F2F">
        <w:rPr>
          <w:rFonts w:ascii="Calibri" w:hAnsi="Calibri" w:cs="Calibri"/>
        </w:rPr>
        <w:t xml:space="preserve">, o którym mowa w </w:t>
      </w:r>
      <w:r w:rsidR="00912F2F" w:rsidRPr="00D7585B">
        <w:rPr>
          <w:rFonts w:ascii="Calibri" w:hAnsi="Calibri" w:cs="Calibri"/>
        </w:rPr>
        <w:t xml:space="preserve">§ </w:t>
      </w:r>
      <w:r w:rsidR="00912F2F">
        <w:rPr>
          <w:rFonts w:ascii="Calibri" w:hAnsi="Calibri" w:cs="Calibri"/>
        </w:rPr>
        <w:t>9 ust. 1</w:t>
      </w:r>
      <w:r w:rsidR="0012516C">
        <w:rPr>
          <w:rFonts w:ascii="Calibri" w:hAnsi="Calibri" w:cs="Calibri"/>
        </w:rPr>
        <w:t>0</w:t>
      </w:r>
      <w:r w:rsidR="00912F2F">
        <w:rPr>
          <w:rFonts w:ascii="Calibri" w:hAnsi="Calibri" w:cs="Calibri"/>
        </w:rPr>
        <w:t xml:space="preserve">. W przypadku objęcia </w:t>
      </w:r>
      <w:r w:rsidR="0012516C">
        <w:rPr>
          <w:rFonts w:ascii="Calibri" w:hAnsi="Calibri" w:cs="Calibri"/>
        </w:rPr>
        <w:t xml:space="preserve">przedmiotowego </w:t>
      </w:r>
      <w:r w:rsidR="00B919C6">
        <w:rPr>
          <w:rFonts w:ascii="Calibri" w:hAnsi="Calibri" w:cs="Calibri"/>
        </w:rPr>
        <w:t xml:space="preserve">zadania badaniem ewaluacyjnym prowadzonym przez </w:t>
      </w:r>
      <w:r w:rsidR="00B919C6" w:rsidRPr="00602CCE">
        <w:rPr>
          <w:rFonts w:ascii="Calibri" w:hAnsi="Calibri" w:cs="Calibri"/>
          <w:b/>
          <w:bCs/>
        </w:rPr>
        <w:t>Zleceniodawcę</w:t>
      </w:r>
      <w:r w:rsidR="00B919C6">
        <w:rPr>
          <w:rFonts w:ascii="Calibri" w:hAnsi="Calibri" w:cs="Calibri"/>
        </w:rPr>
        <w:t xml:space="preserve">, </w:t>
      </w:r>
      <w:r w:rsidR="00B919C6" w:rsidRPr="00602CCE">
        <w:rPr>
          <w:rFonts w:ascii="Calibri" w:hAnsi="Calibri" w:cs="Calibri"/>
          <w:b/>
          <w:bCs/>
        </w:rPr>
        <w:t>Zleceniobiorca</w:t>
      </w:r>
      <w:r w:rsidR="00B919C6">
        <w:rPr>
          <w:rFonts w:ascii="Calibri" w:hAnsi="Calibri" w:cs="Calibri"/>
        </w:rPr>
        <w:t xml:space="preserve"> </w:t>
      </w:r>
      <w:r w:rsidR="00602CCE">
        <w:rPr>
          <w:rFonts w:ascii="Calibri" w:hAnsi="Calibri" w:cs="Calibri"/>
        </w:rPr>
        <w:t>zobowiązany jest do współpracy z realizatorem badania.</w:t>
      </w:r>
    </w:p>
    <w:p w14:paraId="459149D2" w14:textId="18031FBD" w:rsidR="006905AF" w:rsidRPr="006905AF" w:rsidRDefault="006905AF" w:rsidP="006905AF">
      <w:pPr>
        <w:spacing w:before="100" w:beforeAutospacing="1" w:after="0"/>
        <w:jc w:val="center"/>
        <w:rPr>
          <w:rFonts w:ascii="Calibri" w:hAnsi="Calibri" w:cs="Calibri"/>
          <w:b/>
          <w:bCs/>
        </w:rPr>
      </w:pPr>
      <w:r w:rsidRPr="006905AF">
        <w:rPr>
          <w:rFonts w:ascii="Calibri" w:hAnsi="Calibri" w:cs="Calibri"/>
          <w:b/>
          <w:bCs/>
        </w:rPr>
        <w:t>§ 7</w:t>
      </w:r>
    </w:p>
    <w:p w14:paraId="6AC21BE7" w14:textId="04F48D42" w:rsidR="009D6E1E" w:rsidRDefault="00EB2EA9" w:rsidP="00EC41BE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1. </w:t>
      </w:r>
      <w:r w:rsidRPr="00BE3847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jest zobowiązany do stosowania przepisów ustawy z dnia 29 września 1994</w:t>
      </w:r>
      <w:r w:rsidR="00BE3847">
        <w:rPr>
          <w:rFonts w:ascii="Calibri" w:hAnsi="Calibri" w:cs="Calibri"/>
        </w:rPr>
        <w:t> </w:t>
      </w:r>
      <w:r w:rsidRPr="00EB2EA9">
        <w:rPr>
          <w:rFonts w:ascii="Calibri" w:hAnsi="Calibri" w:cs="Calibri"/>
        </w:rPr>
        <w:t xml:space="preserve">r. o rachunkowości, prowadzenia wyodrębnionej dokumentacji finansowo-księgowej zadania, a w szczególności prowadzenia wyodrębnionej ewidencji księgowej środków finansowych </w:t>
      </w:r>
      <w:r w:rsidRPr="00BE3847">
        <w:rPr>
          <w:rFonts w:ascii="Calibri" w:hAnsi="Calibri" w:cs="Calibri"/>
          <w:b/>
          <w:bCs/>
        </w:rPr>
        <w:t>Zleceniodawcy</w:t>
      </w:r>
      <w:r w:rsidRPr="00EB2EA9">
        <w:rPr>
          <w:rFonts w:ascii="Calibri" w:hAnsi="Calibri" w:cs="Calibri"/>
        </w:rPr>
        <w:t xml:space="preserve"> oraz wydatków dokonywanych z tych środków, opatrywania klauzulą „płatne ze środków finansowych Instytutu Różnorodności Językowej Rzeczypospolitej w wysokości ... zł w ramach umowy Nr ………………” dokumentów stanowiących podstawę rozliczenia finansowego oraz przechowywania ich w sposób gwarantujący bezpieczeństwo informacji przez okres 10 lat po zakończeniu roku kalendarzowego, w którym zrealizowane było zadanie. </w:t>
      </w:r>
    </w:p>
    <w:p w14:paraId="0C9CDBBE" w14:textId="77777777" w:rsidR="00426B19" w:rsidRDefault="00EB2EA9" w:rsidP="00EC41BE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2. </w:t>
      </w:r>
      <w:r w:rsidRPr="00BE3847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jest zobowiązany do prowadzenia dokumentacji zadania w sposób umożliwiający identyfikację poszczególnych wydatków oraz okresową ocenę wykonania zadania pod względem rzeczowym i finansowym. </w:t>
      </w:r>
    </w:p>
    <w:p w14:paraId="425D70A8" w14:textId="77777777" w:rsidR="00567046" w:rsidRDefault="00EB2EA9" w:rsidP="00EC41BE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3. </w:t>
      </w:r>
      <w:r w:rsidRPr="00BE3847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zobowiązuje się do przechowywania dokumentów w formie oryginałów (w wersji papierowej) albo ich uwierzytelnionych kopii lub na elektronicznych/informatycznych nośnikach danych, w tym jako elektronicznych wersji dokumentów oryginalnych lub dokumentów istniejących wyłącznie w postaci elektronicznej. </w:t>
      </w:r>
    </w:p>
    <w:p w14:paraId="2B3B75F1" w14:textId="77777777" w:rsidR="00BE3847" w:rsidRDefault="00EB2EA9" w:rsidP="00EC41BE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4. Poświadczenia za zgodność z oryginałem elektronicznych wersji dokumentów oryginalnych przechowywanych na elektronicznych/informatycznych nośnikach danych, jeśli jest to wymagane dla potrzeb kontroli, dokonuje się na piśmie, ze wskazaniem zawartości oraz rodzaju nośnika danych. </w:t>
      </w:r>
    </w:p>
    <w:p w14:paraId="61D62F0D" w14:textId="77777777" w:rsidR="00BE3847" w:rsidRDefault="00EB2EA9" w:rsidP="00EC41BE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5. W przypadku zmiany miejsca przechowywania dokumentów oraz w przypadku zawieszenia lub zaprzestania przez </w:t>
      </w:r>
      <w:r w:rsidRPr="00BE3847">
        <w:rPr>
          <w:rFonts w:ascii="Calibri" w:hAnsi="Calibri" w:cs="Calibri"/>
          <w:b/>
          <w:bCs/>
        </w:rPr>
        <w:t xml:space="preserve">Zleceniobiorcę </w:t>
      </w:r>
      <w:r w:rsidRPr="00EB2EA9">
        <w:rPr>
          <w:rFonts w:ascii="Calibri" w:hAnsi="Calibri" w:cs="Calibri"/>
        </w:rPr>
        <w:t xml:space="preserve">działalności w okresie, o którym mowa w ust. 1, </w:t>
      </w:r>
      <w:r w:rsidRPr="0012516C">
        <w:rPr>
          <w:rFonts w:ascii="Calibri" w:hAnsi="Calibri" w:cs="Calibri"/>
          <w:b/>
          <w:bCs/>
        </w:rPr>
        <w:t>Z</w:t>
      </w:r>
      <w:r w:rsidRPr="00BE3847">
        <w:rPr>
          <w:rFonts w:ascii="Calibri" w:hAnsi="Calibri" w:cs="Calibri"/>
          <w:b/>
          <w:bCs/>
        </w:rPr>
        <w:t>leceniobiorca</w:t>
      </w:r>
      <w:r w:rsidRPr="00EB2EA9">
        <w:rPr>
          <w:rFonts w:ascii="Calibri" w:hAnsi="Calibri" w:cs="Calibri"/>
        </w:rPr>
        <w:t xml:space="preserve"> zobowiązuje się niezwłocznie poinformować w formie pisemnej </w:t>
      </w:r>
      <w:r w:rsidRPr="00BE3847">
        <w:rPr>
          <w:rFonts w:ascii="Calibri" w:hAnsi="Calibri" w:cs="Calibri"/>
          <w:b/>
          <w:bCs/>
        </w:rPr>
        <w:t>Zleceniodawcę</w:t>
      </w:r>
      <w:r w:rsidRPr="00EB2EA9">
        <w:rPr>
          <w:rFonts w:ascii="Calibri" w:hAnsi="Calibri" w:cs="Calibri"/>
        </w:rPr>
        <w:t xml:space="preserve"> o miejscu przechowywania dokumentów związanych z zadaniem.</w:t>
      </w:r>
    </w:p>
    <w:p w14:paraId="2793C75D" w14:textId="0E444DE0" w:rsidR="00BE3847" w:rsidRPr="00BE3847" w:rsidRDefault="00EB2EA9" w:rsidP="00BE3847">
      <w:pPr>
        <w:spacing w:before="100" w:beforeAutospacing="1" w:after="0"/>
        <w:jc w:val="center"/>
        <w:rPr>
          <w:rFonts w:ascii="Calibri" w:hAnsi="Calibri" w:cs="Calibri"/>
          <w:b/>
          <w:bCs/>
        </w:rPr>
      </w:pPr>
      <w:r w:rsidRPr="00BE3847">
        <w:rPr>
          <w:rFonts w:ascii="Calibri" w:hAnsi="Calibri" w:cs="Calibri"/>
          <w:b/>
          <w:bCs/>
        </w:rPr>
        <w:t>§ 8</w:t>
      </w:r>
    </w:p>
    <w:p w14:paraId="0D731BF8" w14:textId="354A2B18" w:rsidR="00B30D13" w:rsidRPr="00EC285B" w:rsidRDefault="00EB2EA9" w:rsidP="00EC41BE">
      <w:pPr>
        <w:spacing w:before="100" w:beforeAutospacing="1" w:after="0"/>
        <w:jc w:val="both"/>
        <w:rPr>
          <w:rFonts w:ascii="Calibri" w:hAnsi="Calibri" w:cs="Calibri"/>
        </w:rPr>
      </w:pPr>
      <w:r w:rsidRPr="00EC285B">
        <w:rPr>
          <w:rFonts w:ascii="Calibri" w:hAnsi="Calibri" w:cs="Calibri"/>
        </w:rPr>
        <w:t xml:space="preserve">1. </w:t>
      </w:r>
      <w:r w:rsidR="0079683C" w:rsidRPr="00EB4CD8">
        <w:rPr>
          <w:rFonts w:ascii="Calibri" w:hAnsi="Calibri" w:cs="Calibri"/>
          <w:color w:val="000000" w:themeColor="text1"/>
        </w:rPr>
        <w:t>P</w:t>
      </w:r>
      <w:r w:rsidRPr="00EC285B">
        <w:rPr>
          <w:rFonts w:ascii="Calibri" w:hAnsi="Calibri" w:cs="Calibri"/>
        </w:rPr>
        <w:t>rzychod</w:t>
      </w:r>
      <w:r w:rsidR="0079683C">
        <w:rPr>
          <w:rFonts w:ascii="Calibri" w:hAnsi="Calibri" w:cs="Calibri"/>
        </w:rPr>
        <w:t>y</w:t>
      </w:r>
      <w:r w:rsidRPr="00EC285B">
        <w:rPr>
          <w:rFonts w:ascii="Calibri" w:hAnsi="Calibri" w:cs="Calibri"/>
        </w:rPr>
        <w:t xml:space="preserve"> z tytułu realizacji zadania, określonego w § 1 ust. 1, uzyskan</w:t>
      </w:r>
      <w:r w:rsidR="00FA6CA5">
        <w:rPr>
          <w:rFonts w:ascii="Calibri" w:hAnsi="Calibri" w:cs="Calibri"/>
        </w:rPr>
        <w:t>e</w:t>
      </w:r>
      <w:r w:rsidRPr="00EC285B">
        <w:rPr>
          <w:rFonts w:ascii="Calibri" w:hAnsi="Calibri" w:cs="Calibri"/>
        </w:rPr>
        <w:t xml:space="preserve"> w trakcie jego realizacji (np. wpływy z biletów, ze sprzedaży publikacji, akredytacji, opłat uczestników, itp.), </w:t>
      </w:r>
      <w:r w:rsidRPr="00EC285B">
        <w:rPr>
          <w:rFonts w:ascii="Calibri" w:hAnsi="Calibri" w:cs="Calibri"/>
          <w:b/>
          <w:bCs/>
        </w:rPr>
        <w:t>Zleceniobiorca</w:t>
      </w:r>
      <w:r w:rsidRPr="00EC285B">
        <w:rPr>
          <w:rFonts w:ascii="Calibri" w:hAnsi="Calibri" w:cs="Calibri"/>
        </w:rPr>
        <w:t xml:space="preserve"> zobowiązany jest</w:t>
      </w:r>
      <w:r w:rsidR="00B24C64">
        <w:rPr>
          <w:rFonts w:ascii="Calibri" w:hAnsi="Calibri" w:cs="Calibri"/>
        </w:rPr>
        <w:t xml:space="preserve"> przeznaczyć na pokrycie kosztów realizacji tego zadania.</w:t>
      </w:r>
      <w:r w:rsidR="00A45A61">
        <w:rPr>
          <w:rFonts w:ascii="Calibri" w:hAnsi="Calibri" w:cs="Calibri"/>
        </w:rPr>
        <w:t xml:space="preserve"> </w:t>
      </w:r>
    </w:p>
    <w:p w14:paraId="3EC2F3F4" w14:textId="52D0B2A8" w:rsidR="009F4011" w:rsidRDefault="00EB2EA9" w:rsidP="00EC41BE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2. Jeżeli </w:t>
      </w:r>
      <w:r w:rsidRPr="001C374E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uzyska przychody po terminie zakończenia i rozliczenia zadania (np. wpływy ze sprzedaży katalogów) zobowiązany jest do powiadomienia o tym </w:t>
      </w:r>
      <w:r w:rsidRPr="001C374E">
        <w:rPr>
          <w:rFonts w:ascii="Calibri" w:hAnsi="Calibri" w:cs="Calibri"/>
          <w:b/>
          <w:bCs/>
        </w:rPr>
        <w:t>Zleceniodawcy</w:t>
      </w:r>
      <w:r w:rsidRPr="00EB2EA9">
        <w:rPr>
          <w:rFonts w:ascii="Calibri" w:hAnsi="Calibri" w:cs="Calibri"/>
        </w:rPr>
        <w:t xml:space="preserve"> wraz z przedłożeniem propozycji ich zagospodarowania. Propozycja wymaga pisemnej akceptacji dyrektora Instytutu Różnorodności Językowej Rzeczypospolitej. </w:t>
      </w:r>
    </w:p>
    <w:p w14:paraId="557650C4" w14:textId="01D93FBA" w:rsidR="001C374E" w:rsidRDefault="00EB2EA9" w:rsidP="00EC41BE">
      <w:pPr>
        <w:spacing w:before="100" w:beforeAutospacing="1" w:after="0"/>
        <w:jc w:val="both"/>
        <w:rPr>
          <w:rFonts w:ascii="Calibri" w:hAnsi="Calibri" w:cs="Calibri"/>
        </w:rPr>
      </w:pPr>
      <w:r w:rsidRPr="00EB2EA9">
        <w:rPr>
          <w:rFonts w:ascii="Calibri" w:hAnsi="Calibri" w:cs="Calibri"/>
        </w:rPr>
        <w:t xml:space="preserve">3. W sytuacji, gdy </w:t>
      </w:r>
      <w:r w:rsidRPr="001C374E">
        <w:rPr>
          <w:rFonts w:ascii="Calibri" w:hAnsi="Calibri" w:cs="Calibri"/>
          <w:b/>
          <w:bCs/>
        </w:rPr>
        <w:t>Zleceniobiorca</w:t>
      </w:r>
      <w:r w:rsidRPr="00EB2EA9">
        <w:rPr>
          <w:rFonts w:ascii="Calibri" w:hAnsi="Calibri" w:cs="Calibri"/>
        </w:rPr>
        <w:t xml:space="preserve"> nie poinformuje </w:t>
      </w:r>
      <w:r w:rsidRPr="001C374E">
        <w:rPr>
          <w:rFonts w:ascii="Calibri" w:hAnsi="Calibri" w:cs="Calibri"/>
          <w:b/>
          <w:bCs/>
        </w:rPr>
        <w:t>Zleceniodawcy</w:t>
      </w:r>
      <w:r w:rsidRPr="00EB2EA9">
        <w:rPr>
          <w:rFonts w:ascii="Calibri" w:hAnsi="Calibri" w:cs="Calibri"/>
        </w:rPr>
        <w:t xml:space="preserve"> o wszystkich przychodach uzyskanych z tytułu realizacji zadania lub Strony nie osiągną porozumienia odnośnie </w:t>
      </w:r>
      <w:r w:rsidR="00AC3D0D">
        <w:rPr>
          <w:rFonts w:ascii="Calibri" w:hAnsi="Calibri" w:cs="Calibri"/>
        </w:rPr>
        <w:t xml:space="preserve">do </w:t>
      </w:r>
      <w:r w:rsidRPr="00EB2EA9">
        <w:rPr>
          <w:rFonts w:ascii="Calibri" w:hAnsi="Calibri" w:cs="Calibri"/>
        </w:rPr>
        <w:lastRenderedPageBreak/>
        <w:t xml:space="preserve">sposobu ich zagospodarowania, zastosowanie mają przepisy ustawy o finansach publicznych dotyczące zwrotu dotacji pobranej w nadmiernej wysokości. </w:t>
      </w:r>
    </w:p>
    <w:p w14:paraId="6436F57B" w14:textId="2B745A62" w:rsidR="001C374E" w:rsidRPr="001C374E" w:rsidRDefault="00EB2EA9" w:rsidP="001C374E">
      <w:pPr>
        <w:spacing w:before="100" w:beforeAutospacing="1" w:after="0"/>
        <w:jc w:val="center"/>
        <w:rPr>
          <w:rFonts w:ascii="Calibri" w:hAnsi="Calibri" w:cs="Calibri"/>
          <w:b/>
          <w:bCs/>
        </w:rPr>
      </w:pPr>
      <w:r w:rsidRPr="001C374E">
        <w:rPr>
          <w:rFonts w:ascii="Calibri" w:hAnsi="Calibri" w:cs="Calibri"/>
          <w:b/>
          <w:bCs/>
        </w:rPr>
        <w:t>§ 9</w:t>
      </w:r>
    </w:p>
    <w:p w14:paraId="0F829582" w14:textId="77777777" w:rsidR="003E32B2" w:rsidRDefault="00EB2EA9" w:rsidP="00EC41BE">
      <w:pPr>
        <w:pStyle w:val="Akapitzlist"/>
        <w:numPr>
          <w:ilvl w:val="0"/>
          <w:numId w:val="18"/>
        </w:numPr>
        <w:spacing w:before="100" w:beforeAutospacing="1" w:after="0"/>
        <w:jc w:val="both"/>
        <w:rPr>
          <w:rFonts w:ascii="Calibri" w:hAnsi="Calibri" w:cs="Calibri"/>
        </w:rPr>
      </w:pPr>
      <w:r w:rsidRPr="003E32B2">
        <w:rPr>
          <w:rFonts w:ascii="Calibri" w:hAnsi="Calibri" w:cs="Calibri"/>
          <w:b/>
          <w:bCs/>
        </w:rPr>
        <w:t>Zleceniobiorca</w:t>
      </w:r>
      <w:r w:rsidRPr="003E32B2">
        <w:rPr>
          <w:rFonts w:ascii="Calibri" w:hAnsi="Calibri" w:cs="Calibri"/>
        </w:rPr>
        <w:t xml:space="preserve">, w terminie do 14 dni od dnia wskazanego w § 1 ust. 8 jako termin końcowy wykonania zadania, zobowiązany jest do złożenia kompletnego, poprawnego pod względem merytorycznym i formalno-rachunkowym Raportu z realizacji zadania (wg wzoru dostępnego w Systemie </w:t>
      </w:r>
      <w:proofErr w:type="spellStart"/>
      <w:r w:rsidRPr="003E32B2">
        <w:rPr>
          <w:rFonts w:ascii="Calibri" w:hAnsi="Calibri" w:cs="Calibri"/>
        </w:rPr>
        <w:t>Witkac</w:t>
      </w:r>
      <w:proofErr w:type="spellEnd"/>
      <w:r w:rsidRPr="003E32B2">
        <w:rPr>
          <w:rFonts w:ascii="Calibri" w:hAnsi="Calibri" w:cs="Calibri"/>
        </w:rPr>
        <w:t xml:space="preserve">) oraz dostarczenia go do </w:t>
      </w:r>
      <w:r w:rsidRPr="003E32B2">
        <w:rPr>
          <w:rFonts w:ascii="Calibri" w:hAnsi="Calibri" w:cs="Calibri"/>
          <w:b/>
          <w:bCs/>
        </w:rPr>
        <w:t>Zleceniodawcy</w:t>
      </w:r>
      <w:r w:rsidRPr="003E32B2">
        <w:rPr>
          <w:rFonts w:ascii="Calibri" w:hAnsi="Calibri" w:cs="Calibri"/>
        </w:rPr>
        <w:t xml:space="preserve"> z wymaganymi załącznikami. Do raportu należy dołączyć materiały dokumentujące zrealizowane zadanie oraz potwierdzające przeprowadzenie działań promocyjnych i informacyjnych zgodnie z zapisem § 6 ust. 1 lit. a-b oraz § 6 ust. 2-4, w tym materiały reklamowe i informacyjne w wersji elektronicznej (np. plakaty, publikacje, programy, katalogi, zaproszenia, zrzuty ekranu z mediów społecznościowych, stron internetowych, portali informacyjnych, artykułów prasowych w sieci, skany artykułów z gazet, fotografie z miejsc realizacji zadania i przestrzeni publicznej ukazujące ekspozycje plakatów, itp. Powyższe materiały mogą być wykorzystane przez Zleceniodawcę w celach informacyjnych i promocyjnych. </w:t>
      </w:r>
    </w:p>
    <w:p w14:paraId="19C05C13" w14:textId="77777777" w:rsidR="00D9011F" w:rsidRDefault="00D9011F" w:rsidP="00D9011F">
      <w:pPr>
        <w:pStyle w:val="Akapitzlist"/>
        <w:spacing w:before="100" w:beforeAutospacing="1" w:after="0"/>
        <w:ind w:left="284"/>
        <w:jc w:val="both"/>
        <w:rPr>
          <w:rFonts w:ascii="Calibri" w:hAnsi="Calibri" w:cs="Calibri"/>
        </w:rPr>
      </w:pPr>
    </w:p>
    <w:p w14:paraId="64923AC2" w14:textId="77777777" w:rsidR="00BA09B7" w:rsidRDefault="00EB2EA9" w:rsidP="00EC41BE">
      <w:pPr>
        <w:pStyle w:val="Akapitzlist"/>
        <w:numPr>
          <w:ilvl w:val="0"/>
          <w:numId w:val="18"/>
        </w:numPr>
        <w:spacing w:before="100" w:beforeAutospacing="1" w:after="0"/>
        <w:jc w:val="both"/>
        <w:rPr>
          <w:rFonts w:ascii="Calibri" w:hAnsi="Calibri" w:cs="Calibri"/>
        </w:rPr>
      </w:pPr>
      <w:r w:rsidRPr="003E32B2">
        <w:rPr>
          <w:rFonts w:ascii="Calibri" w:hAnsi="Calibri" w:cs="Calibri"/>
        </w:rPr>
        <w:t xml:space="preserve">Raport podpisują osoby upoważnione do reprezentowania </w:t>
      </w:r>
      <w:r w:rsidRPr="004E5EEF">
        <w:rPr>
          <w:rFonts w:ascii="Calibri" w:hAnsi="Calibri" w:cs="Calibri"/>
          <w:b/>
          <w:bCs/>
        </w:rPr>
        <w:t>Zleceniobiorcy</w:t>
      </w:r>
      <w:r w:rsidRPr="003E32B2">
        <w:rPr>
          <w:rFonts w:ascii="Calibri" w:hAnsi="Calibri" w:cs="Calibri"/>
        </w:rPr>
        <w:t xml:space="preserve">. Raport może być podpisany kwalifikowanym podpisem elektronicznym, zweryfikowanym przy pomocy kwalifikowanego certyfikatu i przekazany za pośrednictwem </w:t>
      </w:r>
      <w:proofErr w:type="spellStart"/>
      <w:r w:rsidRPr="003E32B2">
        <w:rPr>
          <w:rFonts w:ascii="Calibri" w:hAnsi="Calibri" w:cs="Calibri"/>
        </w:rPr>
        <w:t>ePUAP</w:t>
      </w:r>
      <w:proofErr w:type="spellEnd"/>
      <w:r w:rsidRPr="003E32B2">
        <w:rPr>
          <w:rFonts w:ascii="Calibri" w:hAnsi="Calibri" w:cs="Calibri"/>
        </w:rPr>
        <w:t xml:space="preserve"> (adres skrytki IRJR</w:t>
      </w:r>
      <w:r w:rsidR="009E7831">
        <w:rPr>
          <w:rFonts w:ascii="Calibri" w:hAnsi="Calibri" w:cs="Calibri"/>
        </w:rPr>
        <w:t>)</w:t>
      </w:r>
      <w:r w:rsidRPr="003E32B2">
        <w:rPr>
          <w:rFonts w:ascii="Calibri" w:hAnsi="Calibri" w:cs="Calibri"/>
        </w:rPr>
        <w:t xml:space="preserve"> lub podpisany i przesłany tradycyjnie (decyduje data stempla pocztowego nadawczego). </w:t>
      </w:r>
    </w:p>
    <w:p w14:paraId="58E51864" w14:textId="77777777" w:rsidR="00BA09B7" w:rsidRPr="00BA09B7" w:rsidRDefault="00BA09B7" w:rsidP="00BA09B7">
      <w:pPr>
        <w:pStyle w:val="Akapitzlist"/>
        <w:rPr>
          <w:rFonts w:ascii="Calibri" w:hAnsi="Calibri" w:cs="Calibri"/>
        </w:rPr>
      </w:pPr>
    </w:p>
    <w:p w14:paraId="04261F37" w14:textId="77777777" w:rsidR="00FB4F2A" w:rsidRDefault="00EB2EA9" w:rsidP="00EC41BE">
      <w:pPr>
        <w:pStyle w:val="Akapitzlist"/>
        <w:numPr>
          <w:ilvl w:val="0"/>
          <w:numId w:val="18"/>
        </w:numPr>
        <w:spacing w:before="100" w:beforeAutospacing="1" w:after="0"/>
        <w:jc w:val="both"/>
        <w:rPr>
          <w:rFonts w:ascii="Calibri" w:hAnsi="Calibri" w:cs="Calibri"/>
        </w:rPr>
      </w:pPr>
      <w:r w:rsidRPr="003E32B2">
        <w:rPr>
          <w:rFonts w:ascii="Calibri" w:hAnsi="Calibri" w:cs="Calibri"/>
        </w:rPr>
        <w:t xml:space="preserve">W rozliczeniu środków finansowych </w:t>
      </w:r>
      <w:r w:rsidRPr="004E5EEF">
        <w:rPr>
          <w:rFonts w:ascii="Calibri" w:hAnsi="Calibri" w:cs="Calibri"/>
          <w:b/>
          <w:bCs/>
        </w:rPr>
        <w:t>Zleceniodawcy</w:t>
      </w:r>
      <w:r w:rsidRPr="003E32B2">
        <w:rPr>
          <w:rFonts w:ascii="Calibri" w:hAnsi="Calibri" w:cs="Calibri"/>
        </w:rPr>
        <w:t xml:space="preserve"> nie można uwzględniać: </w:t>
      </w:r>
    </w:p>
    <w:p w14:paraId="45882459" w14:textId="77777777" w:rsidR="00FB4F2A" w:rsidRPr="00FB4F2A" w:rsidRDefault="00FB4F2A" w:rsidP="00FB4F2A">
      <w:pPr>
        <w:pStyle w:val="Akapitzlist"/>
        <w:rPr>
          <w:rFonts w:ascii="Calibri" w:hAnsi="Calibri" w:cs="Calibri"/>
        </w:rPr>
      </w:pPr>
    </w:p>
    <w:p w14:paraId="1885F7D1" w14:textId="77777777" w:rsidR="00FB4F2A" w:rsidRDefault="00EB2EA9" w:rsidP="00FB4F2A">
      <w:pPr>
        <w:pStyle w:val="Akapitzlist"/>
        <w:numPr>
          <w:ilvl w:val="0"/>
          <w:numId w:val="19"/>
        </w:numPr>
        <w:spacing w:before="100" w:beforeAutospacing="1" w:after="0"/>
        <w:jc w:val="both"/>
        <w:rPr>
          <w:rFonts w:ascii="Calibri" w:hAnsi="Calibri" w:cs="Calibri"/>
        </w:rPr>
      </w:pPr>
      <w:r w:rsidRPr="003E32B2">
        <w:rPr>
          <w:rFonts w:ascii="Calibri" w:hAnsi="Calibri" w:cs="Calibri"/>
        </w:rPr>
        <w:t xml:space="preserve">dowodów księgowych wewnętrznych (własnych) wystawionych przez </w:t>
      </w:r>
      <w:r w:rsidRPr="00396159">
        <w:rPr>
          <w:rFonts w:ascii="Calibri" w:hAnsi="Calibri" w:cs="Calibri"/>
          <w:b/>
          <w:bCs/>
        </w:rPr>
        <w:t>Zleceniobiorcę</w:t>
      </w:r>
      <w:r w:rsidRPr="003E32B2">
        <w:rPr>
          <w:rFonts w:ascii="Calibri" w:hAnsi="Calibri" w:cs="Calibri"/>
        </w:rPr>
        <w:t xml:space="preserve"> (np. faktur wewnętrznych), które nie generują rozchodu środków finansowych</w:t>
      </w:r>
      <w:r w:rsidR="00FB4F2A">
        <w:rPr>
          <w:rFonts w:ascii="Calibri" w:hAnsi="Calibri" w:cs="Calibri"/>
        </w:rPr>
        <w:t>;</w:t>
      </w:r>
    </w:p>
    <w:p w14:paraId="3836213E" w14:textId="61A964C9" w:rsidR="000D2947" w:rsidRDefault="00EB2EA9" w:rsidP="00FB4F2A">
      <w:pPr>
        <w:pStyle w:val="Akapitzlist"/>
        <w:numPr>
          <w:ilvl w:val="0"/>
          <w:numId w:val="19"/>
        </w:numPr>
        <w:spacing w:before="100" w:beforeAutospacing="1" w:after="0"/>
        <w:jc w:val="both"/>
        <w:rPr>
          <w:rFonts w:ascii="Calibri" w:hAnsi="Calibri" w:cs="Calibri"/>
        </w:rPr>
      </w:pPr>
      <w:r w:rsidRPr="003E32B2">
        <w:rPr>
          <w:rFonts w:ascii="Calibri" w:hAnsi="Calibri" w:cs="Calibri"/>
        </w:rPr>
        <w:t xml:space="preserve">zobowiązań regulowanych w formie kompensaty rozrachunków, barterów, które nie są związane z rozchodem środków pieniężnych z kasy czy konta bankowego. </w:t>
      </w:r>
    </w:p>
    <w:p w14:paraId="2745E396" w14:textId="77777777" w:rsidR="004E5EEF" w:rsidRDefault="004E5EEF" w:rsidP="004E5EEF">
      <w:pPr>
        <w:pStyle w:val="Akapitzlist"/>
        <w:spacing w:before="100" w:beforeAutospacing="1" w:after="0"/>
        <w:ind w:left="1004"/>
        <w:jc w:val="both"/>
        <w:rPr>
          <w:rFonts w:ascii="Calibri" w:hAnsi="Calibri" w:cs="Calibri"/>
        </w:rPr>
      </w:pPr>
    </w:p>
    <w:p w14:paraId="4A6B66D3" w14:textId="77777777" w:rsidR="00015819" w:rsidRDefault="00EB2EA9" w:rsidP="000D2947">
      <w:pPr>
        <w:pStyle w:val="Akapitzlist"/>
        <w:numPr>
          <w:ilvl w:val="0"/>
          <w:numId w:val="20"/>
        </w:numPr>
        <w:spacing w:before="100" w:beforeAutospacing="1" w:after="0"/>
        <w:jc w:val="both"/>
        <w:rPr>
          <w:rFonts w:ascii="Calibri" w:hAnsi="Calibri" w:cs="Calibri"/>
        </w:rPr>
      </w:pPr>
      <w:r w:rsidRPr="004E5EEF">
        <w:rPr>
          <w:rFonts w:ascii="Calibri" w:hAnsi="Calibri" w:cs="Calibri"/>
          <w:b/>
          <w:bCs/>
        </w:rPr>
        <w:t>Zleceniodawca</w:t>
      </w:r>
      <w:r w:rsidRPr="000D2947">
        <w:rPr>
          <w:rFonts w:ascii="Calibri" w:hAnsi="Calibri" w:cs="Calibri"/>
        </w:rPr>
        <w:t xml:space="preserve"> ma 30 dni na weryfikację raportu rozliczeniowego przedłożonego przez </w:t>
      </w:r>
      <w:r w:rsidRPr="004E5EEF">
        <w:rPr>
          <w:rFonts w:ascii="Calibri" w:hAnsi="Calibri" w:cs="Calibri"/>
          <w:b/>
          <w:bCs/>
        </w:rPr>
        <w:t>Zleceniobiorcę</w:t>
      </w:r>
      <w:r w:rsidRPr="000D2947">
        <w:rPr>
          <w:rFonts w:ascii="Calibri" w:hAnsi="Calibri" w:cs="Calibri"/>
        </w:rPr>
        <w:t xml:space="preserve">. Jeżeli raport złożony przez </w:t>
      </w:r>
      <w:r w:rsidRPr="004E5EEF">
        <w:rPr>
          <w:rFonts w:ascii="Calibri" w:hAnsi="Calibri" w:cs="Calibri"/>
          <w:b/>
          <w:bCs/>
        </w:rPr>
        <w:t>Zleceniobiorcę</w:t>
      </w:r>
      <w:r w:rsidRPr="000D2947">
        <w:rPr>
          <w:rFonts w:ascii="Calibri" w:hAnsi="Calibri" w:cs="Calibri"/>
        </w:rPr>
        <w:t xml:space="preserve"> jest niekompletny, niepoprawny pod względem merytorycznym lub formalno-rachunkowym, </w:t>
      </w:r>
      <w:r w:rsidRPr="004E5EEF">
        <w:rPr>
          <w:rFonts w:ascii="Calibri" w:hAnsi="Calibri" w:cs="Calibri"/>
          <w:b/>
          <w:bCs/>
        </w:rPr>
        <w:t>Zleceniodawca</w:t>
      </w:r>
      <w:r w:rsidRPr="000D2947">
        <w:rPr>
          <w:rFonts w:ascii="Calibri" w:hAnsi="Calibri" w:cs="Calibri"/>
        </w:rPr>
        <w:t xml:space="preserve"> wzywa </w:t>
      </w:r>
      <w:r w:rsidRPr="004E5EEF">
        <w:rPr>
          <w:rFonts w:ascii="Calibri" w:hAnsi="Calibri" w:cs="Calibri"/>
          <w:b/>
          <w:bCs/>
        </w:rPr>
        <w:t>Zleceniobiorcę</w:t>
      </w:r>
      <w:r w:rsidRPr="000D2947">
        <w:rPr>
          <w:rFonts w:ascii="Calibri" w:hAnsi="Calibri" w:cs="Calibri"/>
        </w:rPr>
        <w:t xml:space="preserve"> do usunięcia błędów i wyznacza termin na złożenie korekty raportu rozliczeniowego lub przedłożenie wyjaśnień. Raport z realizacji zadania poprawny pod względem merytorycznym oraz formalno-rachunkowym zostanie zatwierdzony przez Zleceniodawcę w ciągu 30 dni od dnia jego przedstawienia. </w:t>
      </w:r>
    </w:p>
    <w:p w14:paraId="65EC4AA0" w14:textId="77777777" w:rsidR="00015819" w:rsidRDefault="00015819" w:rsidP="00015819">
      <w:pPr>
        <w:pStyle w:val="Akapitzlist"/>
        <w:spacing w:before="100" w:beforeAutospacing="1" w:after="0"/>
        <w:ind w:left="284"/>
        <w:jc w:val="both"/>
        <w:rPr>
          <w:rFonts w:ascii="Calibri" w:hAnsi="Calibri" w:cs="Calibri"/>
        </w:rPr>
      </w:pPr>
    </w:p>
    <w:p w14:paraId="76CAB6D7" w14:textId="77777777" w:rsidR="00265960" w:rsidRDefault="00EB2EA9" w:rsidP="000D2947">
      <w:pPr>
        <w:pStyle w:val="Akapitzlist"/>
        <w:numPr>
          <w:ilvl w:val="0"/>
          <w:numId w:val="20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 xml:space="preserve">Wykonanie umowy nastąpi z chwilą zatwierdzenia przez </w:t>
      </w:r>
      <w:r w:rsidRPr="00015819">
        <w:rPr>
          <w:rFonts w:ascii="Calibri" w:hAnsi="Calibri" w:cs="Calibri"/>
          <w:b/>
          <w:bCs/>
        </w:rPr>
        <w:t>Zleceniodawcę</w:t>
      </w:r>
      <w:r w:rsidRPr="000D2947">
        <w:rPr>
          <w:rFonts w:ascii="Calibri" w:hAnsi="Calibri" w:cs="Calibri"/>
        </w:rPr>
        <w:t xml:space="preserve"> raportu, o którym mowa w ust. 1. </w:t>
      </w:r>
      <w:r w:rsidRPr="00015819">
        <w:rPr>
          <w:rFonts w:ascii="Calibri" w:hAnsi="Calibri" w:cs="Calibri"/>
          <w:b/>
          <w:bCs/>
        </w:rPr>
        <w:t>Zleceniobiorca</w:t>
      </w:r>
      <w:r w:rsidRPr="000D2947">
        <w:rPr>
          <w:rFonts w:ascii="Calibri" w:hAnsi="Calibri" w:cs="Calibri"/>
        </w:rPr>
        <w:t xml:space="preserve"> otrzyma informację o dacie zatwierdzenia raportu na adres e-mail wskazany we wniosku o dofinansowanie zadania. </w:t>
      </w:r>
    </w:p>
    <w:p w14:paraId="59D55DB9" w14:textId="77777777" w:rsidR="00265960" w:rsidRPr="00265960" w:rsidRDefault="00265960" w:rsidP="00265960">
      <w:pPr>
        <w:pStyle w:val="Akapitzlist"/>
        <w:rPr>
          <w:rFonts w:ascii="Calibri" w:hAnsi="Calibri" w:cs="Calibri"/>
        </w:rPr>
      </w:pPr>
    </w:p>
    <w:p w14:paraId="255B364B" w14:textId="751C35D1" w:rsidR="0070286D" w:rsidRDefault="00EB2EA9" w:rsidP="000D2947">
      <w:pPr>
        <w:pStyle w:val="Akapitzlist"/>
        <w:numPr>
          <w:ilvl w:val="0"/>
          <w:numId w:val="20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>Za każdy dzień opóźnienia w dotrzymaniu terminu złożenia raportu, o którym mowa w ust.</w:t>
      </w:r>
      <w:r w:rsidR="000655F2">
        <w:rPr>
          <w:rFonts w:ascii="Calibri" w:hAnsi="Calibri" w:cs="Calibri"/>
        </w:rPr>
        <w:t xml:space="preserve"> </w:t>
      </w:r>
      <w:r w:rsidRPr="000D2947">
        <w:rPr>
          <w:rFonts w:ascii="Calibri" w:hAnsi="Calibri" w:cs="Calibri"/>
        </w:rPr>
        <w:t>1</w:t>
      </w:r>
      <w:r w:rsidR="000655F2">
        <w:rPr>
          <w:rFonts w:ascii="Calibri" w:hAnsi="Calibri" w:cs="Calibri"/>
        </w:rPr>
        <w:t>,</w:t>
      </w:r>
      <w:r w:rsidRPr="000D2947">
        <w:rPr>
          <w:rFonts w:ascii="Calibri" w:hAnsi="Calibri" w:cs="Calibri"/>
        </w:rPr>
        <w:t xml:space="preserve"> lub korekty raportu, o której mowa w ust. 4, </w:t>
      </w:r>
      <w:r w:rsidRPr="0070286D">
        <w:rPr>
          <w:rFonts w:ascii="Calibri" w:hAnsi="Calibri" w:cs="Calibri"/>
          <w:b/>
          <w:bCs/>
        </w:rPr>
        <w:t>Zleceniodawca</w:t>
      </w:r>
      <w:r w:rsidRPr="000D2947">
        <w:rPr>
          <w:rFonts w:ascii="Calibri" w:hAnsi="Calibri" w:cs="Calibri"/>
        </w:rPr>
        <w:t xml:space="preserve"> może żądać kary umownej w wysokości 0,01 % otrzymanych od </w:t>
      </w:r>
      <w:r w:rsidRPr="0070286D">
        <w:rPr>
          <w:rFonts w:ascii="Calibri" w:hAnsi="Calibri" w:cs="Calibri"/>
          <w:b/>
          <w:bCs/>
        </w:rPr>
        <w:t>Zleceniodawcy</w:t>
      </w:r>
      <w:r w:rsidRPr="000D2947">
        <w:rPr>
          <w:rFonts w:ascii="Calibri" w:hAnsi="Calibri" w:cs="Calibri"/>
        </w:rPr>
        <w:t xml:space="preserve"> środków finansowych. </w:t>
      </w:r>
    </w:p>
    <w:p w14:paraId="373EADE5" w14:textId="77777777" w:rsidR="0070286D" w:rsidRPr="0070286D" w:rsidRDefault="0070286D" w:rsidP="0070286D">
      <w:pPr>
        <w:pStyle w:val="Akapitzlist"/>
        <w:rPr>
          <w:rFonts w:ascii="Calibri" w:hAnsi="Calibri" w:cs="Calibri"/>
        </w:rPr>
      </w:pPr>
    </w:p>
    <w:p w14:paraId="1009CB7F" w14:textId="44AB808A" w:rsidR="0032700C" w:rsidRDefault="00EB2EA9" w:rsidP="000D2947">
      <w:pPr>
        <w:pStyle w:val="Akapitzlist"/>
        <w:numPr>
          <w:ilvl w:val="0"/>
          <w:numId w:val="20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lastRenderedPageBreak/>
        <w:t xml:space="preserve">W przypadku, w którym rezultatem realizacji zadania będzie powstanie utworu w rozumieniu </w:t>
      </w:r>
      <w:r w:rsidR="000655F2">
        <w:rPr>
          <w:rFonts w:ascii="Calibri" w:hAnsi="Calibri" w:cs="Calibri"/>
        </w:rPr>
        <w:t>przepisów</w:t>
      </w:r>
      <w:r w:rsidRPr="000D2947">
        <w:rPr>
          <w:rFonts w:ascii="Calibri" w:hAnsi="Calibri" w:cs="Calibri"/>
        </w:rPr>
        <w:t xml:space="preserve"> ustawy z dnia 4 lutego 1994 r. o prawie autorskim i prawach pokrewnych, </w:t>
      </w:r>
      <w:r w:rsidRPr="00DC5D6C">
        <w:rPr>
          <w:rFonts w:ascii="Calibri" w:hAnsi="Calibri" w:cs="Calibri"/>
          <w:b/>
          <w:bCs/>
        </w:rPr>
        <w:t>Zleceniobiorca</w:t>
      </w:r>
      <w:r w:rsidRPr="000D2947">
        <w:rPr>
          <w:rFonts w:ascii="Calibri" w:hAnsi="Calibri" w:cs="Calibri"/>
        </w:rPr>
        <w:t xml:space="preserve"> z chwilą przekazania raportu, o którym mowa w ust. 1, udziela </w:t>
      </w:r>
      <w:r w:rsidRPr="00DC5D6C">
        <w:rPr>
          <w:rFonts w:ascii="Calibri" w:hAnsi="Calibri" w:cs="Calibri"/>
          <w:b/>
          <w:bCs/>
        </w:rPr>
        <w:t>Zleceniodawcy</w:t>
      </w:r>
      <w:r w:rsidRPr="000D2947">
        <w:rPr>
          <w:rFonts w:ascii="Calibri" w:hAnsi="Calibri" w:cs="Calibri"/>
        </w:rPr>
        <w:t xml:space="preserve"> bezterminowej, nieodpłatnej, niewyłącznej licencji do korzystania z tego utworu w zakresie wskazanym w ust. 9. Licencja jest ważna na terytorium RP oraz za granicą. Licencja obejmuje wszystkie utwory, których stworzenie było niezbędne dla prawidłowej realizacji zadania przez </w:t>
      </w:r>
      <w:r w:rsidRPr="00DC5D6C">
        <w:rPr>
          <w:rFonts w:ascii="Calibri" w:hAnsi="Calibri" w:cs="Calibri"/>
          <w:b/>
          <w:bCs/>
        </w:rPr>
        <w:t>Zleceniobiorcę</w:t>
      </w:r>
      <w:r w:rsidRPr="000D2947">
        <w:rPr>
          <w:rFonts w:ascii="Calibri" w:hAnsi="Calibri" w:cs="Calibri"/>
        </w:rPr>
        <w:t xml:space="preserve">. </w:t>
      </w:r>
    </w:p>
    <w:p w14:paraId="62D0766A" w14:textId="77777777" w:rsidR="0032700C" w:rsidRPr="0032700C" w:rsidRDefault="0032700C" w:rsidP="0032700C">
      <w:pPr>
        <w:pStyle w:val="Akapitzlist"/>
        <w:rPr>
          <w:rFonts w:ascii="Calibri" w:hAnsi="Calibri" w:cs="Calibri"/>
        </w:rPr>
      </w:pPr>
    </w:p>
    <w:p w14:paraId="313D734D" w14:textId="77777777" w:rsidR="00F440B3" w:rsidRDefault="00EB2EA9" w:rsidP="000D2947">
      <w:pPr>
        <w:pStyle w:val="Akapitzlist"/>
        <w:numPr>
          <w:ilvl w:val="0"/>
          <w:numId w:val="20"/>
        </w:numPr>
        <w:spacing w:before="100" w:beforeAutospacing="1" w:after="0"/>
        <w:jc w:val="both"/>
        <w:rPr>
          <w:rFonts w:ascii="Calibri" w:hAnsi="Calibri" w:cs="Calibri"/>
        </w:rPr>
      </w:pPr>
      <w:r w:rsidRPr="0032700C">
        <w:rPr>
          <w:rFonts w:ascii="Calibri" w:hAnsi="Calibri" w:cs="Calibri"/>
          <w:b/>
          <w:bCs/>
        </w:rPr>
        <w:t>Zleceniobiorca</w:t>
      </w:r>
      <w:r w:rsidRPr="000D2947">
        <w:rPr>
          <w:rFonts w:ascii="Calibri" w:hAnsi="Calibri" w:cs="Calibri"/>
        </w:rPr>
        <w:t xml:space="preserve"> oświadcza, że w chwili złożenia raportu, o którym mowa w ust. 1, będą przysługiwały mu autorskie prawa majątkowe do utworów, o których mowa w ust. 7, w zakresie niezbędnym do udzielenia licencji, jak również, że będzie on uprawniony do udzielenia licencji w zakresie wskazanym w ust. 9, a ponadto, że korzystanie przez </w:t>
      </w:r>
      <w:r w:rsidRPr="00F440B3">
        <w:rPr>
          <w:rFonts w:ascii="Calibri" w:hAnsi="Calibri" w:cs="Calibri"/>
          <w:b/>
          <w:bCs/>
        </w:rPr>
        <w:t>Zleceniodawcę</w:t>
      </w:r>
      <w:r w:rsidRPr="000D2947">
        <w:rPr>
          <w:rFonts w:ascii="Calibri" w:hAnsi="Calibri" w:cs="Calibri"/>
        </w:rPr>
        <w:t xml:space="preserve"> z utworów w zakresie określonym niniejszą umową nie będzie naruszać praw autorskich osób trzecich. </w:t>
      </w:r>
    </w:p>
    <w:p w14:paraId="1D7D27F8" w14:textId="77777777" w:rsidR="00F440B3" w:rsidRPr="00F440B3" w:rsidRDefault="00F440B3" w:rsidP="00F440B3">
      <w:pPr>
        <w:pStyle w:val="Akapitzlist"/>
        <w:rPr>
          <w:rFonts w:ascii="Calibri" w:hAnsi="Calibri" w:cs="Calibri"/>
        </w:rPr>
      </w:pPr>
    </w:p>
    <w:p w14:paraId="1D050D6D" w14:textId="77777777" w:rsidR="00970663" w:rsidRDefault="00EB2EA9" w:rsidP="000D2947">
      <w:pPr>
        <w:pStyle w:val="Akapitzlist"/>
        <w:numPr>
          <w:ilvl w:val="0"/>
          <w:numId w:val="20"/>
        </w:numPr>
        <w:spacing w:before="100" w:beforeAutospacing="1" w:after="0"/>
        <w:jc w:val="both"/>
        <w:rPr>
          <w:rFonts w:ascii="Calibri" w:hAnsi="Calibri" w:cs="Calibri"/>
        </w:rPr>
      </w:pPr>
      <w:r w:rsidRPr="00F440B3">
        <w:rPr>
          <w:rFonts w:ascii="Calibri" w:hAnsi="Calibri" w:cs="Calibri"/>
          <w:b/>
          <w:bCs/>
        </w:rPr>
        <w:t>Zleceniobiorca</w:t>
      </w:r>
      <w:r w:rsidRPr="000D2947">
        <w:rPr>
          <w:rFonts w:ascii="Calibri" w:hAnsi="Calibri" w:cs="Calibri"/>
        </w:rPr>
        <w:t xml:space="preserve"> udziela </w:t>
      </w:r>
      <w:r w:rsidRPr="00F440B3">
        <w:rPr>
          <w:rFonts w:ascii="Calibri" w:hAnsi="Calibri" w:cs="Calibri"/>
          <w:b/>
          <w:bCs/>
        </w:rPr>
        <w:t>Zleceniodawcy</w:t>
      </w:r>
      <w:r w:rsidRPr="000D2947">
        <w:rPr>
          <w:rFonts w:ascii="Calibri" w:hAnsi="Calibri" w:cs="Calibri"/>
        </w:rPr>
        <w:t xml:space="preserve"> licencji na korzystanie z autorskich praw majątkowych do utworów, o których mowa w ust. 7, na następujących polach eksploatacji:</w:t>
      </w:r>
    </w:p>
    <w:p w14:paraId="65E0CAFD" w14:textId="77777777" w:rsidR="00970663" w:rsidRPr="00970663" w:rsidRDefault="00970663" w:rsidP="00970663">
      <w:pPr>
        <w:pStyle w:val="Akapitzlist"/>
        <w:rPr>
          <w:rFonts w:ascii="Calibri" w:hAnsi="Calibri" w:cs="Calibri"/>
        </w:rPr>
      </w:pPr>
    </w:p>
    <w:p w14:paraId="66703456" w14:textId="77777777" w:rsidR="001D45E0" w:rsidRDefault="00EB2EA9" w:rsidP="00970663">
      <w:pPr>
        <w:pStyle w:val="Akapitzlist"/>
        <w:numPr>
          <w:ilvl w:val="0"/>
          <w:numId w:val="21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>utrwalania utworu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</w:t>
      </w:r>
      <w:r w:rsidR="001D45E0">
        <w:rPr>
          <w:rFonts w:ascii="Calibri" w:hAnsi="Calibri" w:cs="Calibri"/>
        </w:rPr>
        <w:t>;</w:t>
      </w:r>
    </w:p>
    <w:p w14:paraId="44C0C500" w14:textId="77777777" w:rsidR="00073B74" w:rsidRDefault="00EB2EA9" w:rsidP="00970663">
      <w:pPr>
        <w:pStyle w:val="Akapitzlist"/>
        <w:numPr>
          <w:ilvl w:val="0"/>
          <w:numId w:val="21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>zwielokrotniania utworu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</w:t>
      </w:r>
      <w:r w:rsidR="00073B74">
        <w:rPr>
          <w:rFonts w:ascii="Calibri" w:hAnsi="Calibri" w:cs="Calibri"/>
        </w:rPr>
        <w:t>;</w:t>
      </w:r>
    </w:p>
    <w:p w14:paraId="7790E275" w14:textId="77777777" w:rsidR="00073B74" w:rsidRDefault="00EB2EA9" w:rsidP="00970663">
      <w:pPr>
        <w:pStyle w:val="Akapitzlist"/>
        <w:numPr>
          <w:ilvl w:val="0"/>
          <w:numId w:val="21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>wprowadzenia utworu do pamięci komputera i sieci multimedialnych, w tym Internetu, sieci wewnętrznych typu Intranet, bez żadnych ograniczeń ilościowych, jak również przesyłania utworu w ramach ww. sieci, w tym w trybie on-line</w:t>
      </w:r>
      <w:r w:rsidR="00073B74">
        <w:rPr>
          <w:rFonts w:ascii="Calibri" w:hAnsi="Calibri" w:cs="Calibri"/>
        </w:rPr>
        <w:t>;</w:t>
      </w:r>
    </w:p>
    <w:p w14:paraId="45136339" w14:textId="77777777" w:rsidR="009F2689" w:rsidRDefault="00EB2EA9" w:rsidP="00970663">
      <w:pPr>
        <w:pStyle w:val="Akapitzlist"/>
        <w:numPr>
          <w:ilvl w:val="0"/>
          <w:numId w:val="21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 xml:space="preserve">rozpowszechniania utworu, w tym wprowadzania go do obrotu, w szczególności drukiem, w postaci książkowej (w tym również w ramach utworów zbiorowych), w czasopismach, w publikacjach promocyjnych, w ramach produktów elektronicznych, w tym w ramach elektronicznych baz danych, na nośnikach magnetycznych, cyfrowych, optycznych, elektronicznych, również w postaci CDROM, dyskietek, DVD, w ramach sieci multimedialnych, w tym sieci wewnętrznych (np. typu Intranet), jak i Internetu, w systemie on-line, poprzez komunikowanie na życzenie, w drodze użyczania utworu; </w:t>
      </w:r>
    </w:p>
    <w:p w14:paraId="74F0528E" w14:textId="77777777" w:rsidR="009F2689" w:rsidRDefault="00EB2EA9" w:rsidP="00970663">
      <w:pPr>
        <w:pStyle w:val="Akapitzlist"/>
        <w:numPr>
          <w:ilvl w:val="0"/>
          <w:numId w:val="21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 xml:space="preserve">wypożyczania, najmu, użyczania, dzierżawy lub wymiany nośników, na których utwór utrwalono, utrwalonych i zwielokrotnionych stosownie do zapisów </w:t>
      </w:r>
      <w:proofErr w:type="gramStart"/>
      <w:r w:rsidRPr="000D2947">
        <w:rPr>
          <w:rFonts w:ascii="Calibri" w:hAnsi="Calibri" w:cs="Calibri"/>
        </w:rPr>
        <w:t>lit. ”a</w:t>
      </w:r>
      <w:proofErr w:type="gramEnd"/>
      <w:r w:rsidRPr="000D2947">
        <w:rPr>
          <w:rFonts w:ascii="Calibri" w:hAnsi="Calibri" w:cs="Calibri"/>
        </w:rPr>
        <w:t xml:space="preserve">” i lit. „b”, przy zastosowaniu dowolnej techniki udostępnienia utworu, w szczególności określonej w </w:t>
      </w:r>
      <w:proofErr w:type="gramStart"/>
      <w:r w:rsidRPr="000D2947">
        <w:rPr>
          <w:rFonts w:ascii="Calibri" w:hAnsi="Calibri" w:cs="Calibri"/>
        </w:rPr>
        <w:t>lit. ”c</w:t>
      </w:r>
      <w:proofErr w:type="gramEnd"/>
      <w:r w:rsidRPr="000D2947">
        <w:rPr>
          <w:rFonts w:ascii="Calibri" w:hAnsi="Calibri" w:cs="Calibri"/>
        </w:rPr>
        <w:t xml:space="preserve">” i „d”, </w:t>
      </w:r>
    </w:p>
    <w:p w14:paraId="2A511DEF" w14:textId="77777777" w:rsidR="006D6EAA" w:rsidRDefault="00EB2EA9" w:rsidP="00970663">
      <w:pPr>
        <w:pStyle w:val="Akapitzlist"/>
        <w:numPr>
          <w:ilvl w:val="0"/>
          <w:numId w:val="21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>nadawania utworu lub jego części za pomocą wizji (przewodowej albo bezprzewodowej) przez stację naziemną, jak i za pośrednictwem satelity</w:t>
      </w:r>
      <w:r w:rsidR="006D6EAA">
        <w:rPr>
          <w:rFonts w:ascii="Calibri" w:hAnsi="Calibri" w:cs="Calibri"/>
        </w:rPr>
        <w:t>;</w:t>
      </w:r>
    </w:p>
    <w:p w14:paraId="6B2F03E3" w14:textId="77777777" w:rsidR="006D6EAA" w:rsidRDefault="00EB2EA9" w:rsidP="00970663">
      <w:pPr>
        <w:pStyle w:val="Akapitzlist"/>
        <w:numPr>
          <w:ilvl w:val="0"/>
          <w:numId w:val="21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>odtwarzania i wystawiania utworu lub jego części</w:t>
      </w:r>
      <w:r w:rsidR="006D6EAA">
        <w:rPr>
          <w:rFonts w:ascii="Calibri" w:hAnsi="Calibri" w:cs="Calibri"/>
        </w:rPr>
        <w:t>;</w:t>
      </w:r>
      <w:r w:rsidRPr="000D2947">
        <w:rPr>
          <w:rFonts w:ascii="Calibri" w:hAnsi="Calibri" w:cs="Calibri"/>
        </w:rPr>
        <w:t xml:space="preserve"> </w:t>
      </w:r>
    </w:p>
    <w:p w14:paraId="68C0CA77" w14:textId="77777777" w:rsidR="005F1A0C" w:rsidRDefault="00EB2EA9" w:rsidP="00970663">
      <w:pPr>
        <w:pStyle w:val="Akapitzlist"/>
        <w:numPr>
          <w:ilvl w:val="0"/>
          <w:numId w:val="21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>publicznego udostępniania utworu w taki sposób, aby każdy mógł mieć do niego dostęp w miejscu i w czasie przez siebie wybranym</w:t>
      </w:r>
      <w:r w:rsidR="005F1A0C">
        <w:rPr>
          <w:rFonts w:ascii="Calibri" w:hAnsi="Calibri" w:cs="Calibri"/>
        </w:rPr>
        <w:t>;</w:t>
      </w:r>
    </w:p>
    <w:p w14:paraId="3A5F3D0C" w14:textId="77777777" w:rsidR="005F1A0C" w:rsidRDefault="00EB2EA9" w:rsidP="00970663">
      <w:pPr>
        <w:pStyle w:val="Akapitzlist"/>
        <w:numPr>
          <w:ilvl w:val="0"/>
          <w:numId w:val="21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lastRenderedPageBreak/>
        <w:t>wykorzystywania utworu i jego fragmentów w celach informacyjnych, promocyjnych i marketingowych, w nieograniczonej ilości wydań i wielkości nakładów</w:t>
      </w:r>
      <w:r w:rsidR="005F1A0C">
        <w:rPr>
          <w:rFonts w:ascii="Calibri" w:hAnsi="Calibri" w:cs="Calibri"/>
        </w:rPr>
        <w:t>;</w:t>
      </w:r>
    </w:p>
    <w:p w14:paraId="60E4CECB" w14:textId="77777777" w:rsidR="005F1A0C" w:rsidRDefault="00EB2EA9" w:rsidP="00970663">
      <w:pPr>
        <w:pStyle w:val="Akapitzlist"/>
        <w:numPr>
          <w:ilvl w:val="0"/>
          <w:numId w:val="21"/>
        </w:numPr>
        <w:spacing w:before="100" w:beforeAutospacing="1" w:after="0"/>
        <w:jc w:val="both"/>
        <w:rPr>
          <w:rFonts w:ascii="Calibri" w:hAnsi="Calibri" w:cs="Calibri"/>
        </w:rPr>
      </w:pPr>
      <w:r w:rsidRPr="000D2947">
        <w:rPr>
          <w:rFonts w:ascii="Calibri" w:hAnsi="Calibri" w:cs="Calibri"/>
        </w:rPr>
        <w:t xml:space="preserve">łączenia dzieła oraz jego fragmentów z innymi utworami, i rozporządzania nimi na polach eksploatacji tu określonych. </w:t>
      </w:r>
    </w:p>
    <w:p w14:paraId="4FCE1FF4" w14:textId="77777777" w:rsidR="00732E7B" w:rsidRDefault="00EB2EA9" w:rsidP="00D91731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="Calibri" w:hAnsi="Calibri" w:cs="Calibri"/>
        </w:rPr>
      </w:pPr>
      <w:r w:rsidRPr="005B0A9F">
        <w:rPr>
          <w:rFonts w:ascii="Calibri" w:hAnsi="Calibri" w:cs="Calibri"/>
        </w:rPr>
        <w:t xml:space="preserve">Licencja, o której mowa w ust. 7, obejmuje prawo do dokonywania lub zlecania osobom trzecim dokonywania opracowań utworu, w tym jego streszczeń i tłumaczeń, zezwalania na wykonywanie zależnych praw autorskich do opracowań utworu, w tym również wyrażania zgody na ich sporządzanie, o ile taka zgoda jest konieczna oraz korzystania z tych opracowań i rozporządzania nimi na polach eksploatacji określonych w ust. 9 na terytorium Rzeczypospolitej Polskiej i za granicą. </w:t>
      </w:r>
      <w:r w:rsidRPr="00732E7B">
        <w:rPr>
          <w:rFonts w:ascii="Calibri" w:hAnsi="Calibri" w:cs="Calibri"/>
          <w:b/>
          <w:bCs/>
        </w:rPr>
        <w:t>Zleceniobiorcy</w:t>
      </w:r>
      <w:r w:rsidRPr="005B0A9F">
        <w:rPr>
          <w:rFonts w:ascii="Calibri" w:hAnsi="Calibri" w:cs="Calibri"/>
        </w:rPr>
        <w:t xml:space="preserve"> nie przysługuje z powyższych tytułów dodatkowe wynagrodzenie. </w:t>
      </w:r>
    </w:p>
    <w:p w14:paraId="38B871B9" w14:textId="77777777" w:rsidR="005478A2" w:rsidRDefault="00EB2EA9" w:rsidP="00D91731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="Calibri" w:hAnsi="Calibri" w:cs="Calibri"/>
        </w:rPr>
      </w:pPr>
      <w:r w:rsidRPr="00732E7B">
        <w:rPr>
          <w:rFonts w:ascii="Calibri" w:hAnsi="Calibri" w:cs="Calibri"/>
          <w:b/>
          <w:bCs/>
        </w:rPr>
        <w:t>Zleceniodawcy</w:t>
      </w:r>
      <w:r w:rsidRPr="005B0A9F">
        <w:rPr>
          <w:rFonts w:ascii="Calibri" w:hAnsi="Calibri" w:cs="Calibri"/>
        </w:rPr>
        <w:t xml:space="preserve"> przysługuje prawo do udzielania osobom trzecim dalszych licencji na korzystanie z utworu (sublicencji) w zakresie pól eksploatacji opisanych w ust. 9. </w:t>
      </w:r>
    </w:p>
    <w:p w14:paraId="5C27C733" w14:textId="27866283" w:rsidR="009E51D1" w:rsidRDefault="00EB2EA9" w:rsidP="00D91731">
      <w:pPr>
        <w:pStyle w:val="Akapitzlist"/>
        <w:numPr>
          <w:ilvl w:val="0"/>
          <w:numId w:val="25"/>
        </w:numPr>
        <w:spacing w:before="120" w:after="120" w:line="276" w:lineRule="auto"/>
        <w:jc w:val="both"/>
        <w:rPr>
          <w:rFonts w:ascii="Calibri" w:hAnsi="Calibri" w:cs="Calibri"/>
        </w:rPr>
      </w:pPr>
      <w:r w:rsidRPr="005B0A9F">
        <w:rPr>
          <w:rFonts w:ascii="Calibri" w:hAnsi="Calibri" w:cs="Calibri"/>
        </w:rPr>
        <w:t xml:space="preserve">Jeżeli w toku korzystania przez </w:t>
      </w:r>
      <w:r w:rsidRPr="005478A2">
        <w:rPr>
          <w:rFonts w:ascii="Calibri" w:hAnsi="Calibri" w:cs="Calibri"/>
          <w:b/>
          <w:bCs/>
        </w:rPr>
        <w:t>Zleceniodawcę</w:t>
      </w:r>
      <w:r w:rsidRPr="005B0A9F">
        <w:rPr>
          <w:rFonts w:ascii="Calibri" w:hAnsi="Calibri" w:cs="Calibri"/>
        </w:rPr>
        <w:t xml:space="preserve"> z praw uzyskanych na mocy niniejszej umowy wyjdzie na jaw, że oświadczenia złożone przez </w:t>
      </w:r>
      <w:r w:rsidRPr="005478A2">
        <w:rPr>
          <w:rFonts w:ascii="Calibri" w:hAnsi="Calibri" w:cs="Calibri"/>
          <w:b/>
          <w:bCs/>
        </w:rPr>
        <w:t>Zleceniobiorcę</w:t>
      </w:r>
      <w:r w:rsidRPr="005B0A9F">
        <w:rPr>
          <w:rFonts w:ascii="Calibri" w:hAnsi="Calibri" w:cs="Calibri"/>
        </w:rPr>
        <w:t xml:space="preserve"> w ust. 8 są niezgodne z prawdą i jakakolwiek osoba trzecia wystąpi wobec </w:t>
      </w:r>
      <w:r w:rsidRPr="009E51D1">
        <w:rPr>
          <w:rFonts w:ascii="Calibri" w:hAnsi="Calibri" w:cs="Calibri"/>
          <w:b/>
          <w:bCs/>
        </w:rPr>
        <w:t>Zleceniodawcy</w:t>
      </w:r>
      <w:r w:rsidRPr="005B0A9F">
        <w:rPr>
          <w:rFonts w:ascii="Calibri" w:hAnsi="Calibri" w:cs="Calibri"/>
        </w:rPr>
        <w:t xml:space="preserve"> z roszczeniami majątkowymi lub niemajątkowymi</w:t>
      </w:r>
      <w:r w:rsidR="00153733">
        <w:rPr>
          <w:rFonts w:ascii="Calibri" w:hAnsi="Calibri" w:cs="Calibri"/>
        </w:rPr>
        <w:t>,</w:t>
      </w:r>
      <w:r w:rsidRPr="005B0A9F">
        <w:rPr>
          <w:rFonts w:ascii="Calibri" w:hAnsi="Calibri" w:cs="Calibri"/>
        </w:rPr>
        <w:t xml:space="preserve"> </w:t>
      </w:r>
      <w:r w:rsidRPr="009E51D1">
        <w:rPr>
          <w:rFonts w:ascii="Calibri" w:hAnsi="Calibri" w:cs="Calibri"/>
          <w:b/>
          <w:bCs/>
        </w:rPr>
        <w:t>Zleceniobiorca</w:t>
      </w:r>
      <w:r w:rsidRPr="005B0A9F">
        <w:rPr>
          <w:rFonts w:ascii="Calibri" w:hAnsi="Calibri" w:cs="Calibri"/>
        </w:rPr>
        <w:t xml:space="preserve"> zobowiązany będzie do pokrycia wszelkich szkód (szkoda rzeczywista, utracone korzyści, koszty postępowań sądowych</w:t>
      </w:r>
      <w:r w:rsidR="00153733">
        <w:rPr>
          <w:rFonts w:ascii="Calibri" w:hAnsi="Calibri" w:cs="Calibri"/>
        </w:rPr>
        <w:t>, zastępstwa procesowego</w:t>
      </w:r>
      <w:r w:rsidRPr="005B0A9F">
        <w:rPr>
          <w:rFonts w:ascii="Calibri" w:hAnsi="Calibri" w:cs="Calibri"/>
        </w:rPr>
        <w:t xml:space="preserve"> itp.) jakie </w:t>
      </w:r>
      <w:r w:rsidRPr="009E51D1">
        <w:rPr>
          <w:rFonts w:ascii="Calibri" w:hAnsi="Calibri" w:cs="Calibri"/>
          <w:b/>
          <w:bCs/>
        </w:rPr>
        <w:t>Zleceniodawca</w:t>
      </w:r>
      <w:r w:rsidRPr="005B0A9F">
        <w:rPr>
          <w:rFonts w:ascii="Calibri" w:hAnsi="Calibri" w:cs="Calibri"/>
        </w:rPr>
        <w:t xml:space="preserve"> poniósł z tego tytułu. </w:t>
      </w:r>
    </w:p>
    <w:p w14:paraId="2027B24B" w14:textId="77777777" w:rsidR="009E51D1" w:rsidRDefault="009E51D1" w:rsidP="002E4DDB">
      <w:pPr>
        <w:pStyle w:val="Akapitzlist"/>
        <w:spacing w:before="120" w:after="120" w:line="276" w:lineRule="auto"/>
        <w:ind w:left="340"/>
        <w:jc w:val="both"/>
        <w:rPr>
          <w:rFonts w:ascii="Calibri" w:hAnsi="Calibri" w:cs="Calibri"/>
        </w:rPr>
      </w:pPr>
    </w:p>
    <w:p w14:paraId="01021642" w14:textId="4A439F98" w:rsidR="009E51D1" w:rsidRDefault="00EB2EA9" w:rsidP="002E4DDB">
      <w:pPr>
        <w:pStyle w:val="Akapitzlist"/>
        <w:spacing w:before="120" w:after="120" w:line="276" w:lineRule="auto"/>
        <w:ind w:left="340"/>
        <w:jc w:val="center"/>
        <w:rPr>
          <w:rFonts w:ascii="Calibri" w:hAnsi="Calibri" w:cs="Calibri"/>
          <w:b/>
          <w:bCs/>
        </w:rPr>
      </w:pPr>
      <w:r w:rsidRPr="002E4DDB">
        <w:rPr>
          <w:rFonts w:ascii="Calibri" w:hAnsi="Calibri" w:cs="Calibri"/>
          <w:b/>
          <w:bCs/>
        </w:rPr>
        <w:t>§ 10</w:t>
      </w:r>
    </w:p>
    <w:p w14:paraId="1D9522CC" w14:textId="77777777" w:rsidR="002E4DDB" w:rsidRPr="002E4DDB" w:rsidRDefault="002E4DDB" w:rsidP="002E4DDB">
      <w:pPr>
        <w:pStyle w:val="Akapitzlist"/>
        <w:spacing w:before="120" w:after="120" w:line="276" w:lineRule="auto"/>
        <w:ind w:left="340"/>
        <w:jc w:val="center"/>
        <w:rPr>
          <w:rFonts w:ascii="Calibri" w:hAnsi="Calibri" w:cs="Calibri"/>
          <w:b/>
          <w:bCs/>
        </w:rPr>
      </w:pPr>
    </w:p>
    <w:p w14:paraId="24618AB6" w14:textId="697DF19C" w:rsidR="001B5C48" w:rsidRDefault="00EB2EA9" w:rsidP="002E4DDB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1B5C48">
        <w:rPr>
          <w:rFonts w:ascii="Calibri" w:hAnsi="Calibri" w:cs="Calibri"/>
          <w:b/>
          <w:bCs/>
        </w:rPr>
        <w:t>Zleceniodawca</w:t>
      </w:r>
      <w:r w:rsidRPr="002E4DDB">
        <w:rPr>
          <w:rFonts w:ascii="Calibri" w:hAnsi="Calibri" w:cs="Calibri"/>
        </w:rPr>
        <w:t xml:space="preserve"> sprawuje kontrolę nad prawidłowości</w:t>
      </w:r>
      <w:r w:rsidR="00153733">
        <w:rPr>
          <w:rFonts w:ascii="Calibri" w:hAnsi="Calibri" w:cs="Calibri"/>
        </w:rPr>
        <w:t>ą</w:t>
      </w:r>
      <w:r w:rsidRPr="002E4DDB">
        <w:rPr>
          <w:rFonts w:ascii="Calibri" w:hAnsi="Calibri" w:cs="Calibri"/>
        </w:rPr>
        <w:t xml:space="preserve"> wykonywania zadania przez </w:t>
      </w:r>
      <w:r w:rsidRPr="001B5C48">
        <w:rPr>
          <w:rFonts w:ascii="Calibri" w:hAnsi="Calibri" w:cs="Calibri"/>
          <w:b/>
          <w:bCs/>
        </w:rPr>
        <w:t>Zleceniobiorcę</w:t>
      </w:r>
      <w:r w:rsidRPr="002E4DDB">
        <w:rPr>
          <w:rFonts w:ascii="Calibri" w:hAnsi="Calibri" w:cs="Calibri"/>
        </w:rPr>
        <w:t xml:space="preserve">, w tym wydatkowania przekazanych mu środków finansowych. </w:t>
      </w:r>
    </w:p>
    <w:p w14:paraId="53C0955D" w14:textId="77777777" w:rsidR="001B5C48" w:rsidRDefault="00EB2EA9" w:rsidP="002E4DDB">
      <w:pPr>
        <w:pStyle w:val="Akapitzlist"/>
        <w:numPr>
          <w:ilvl w:val="0"/>
          <w:numId w:val="26"/>
        </w:numPr>
        <w:spacing w:before="120" w:after="120" w:line="276" w:lineRule="auto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 xml:space="preserve">W ramach działań kontrolnych </w:t>
      </w:r>
      <w:r w:rsidRPr="001B5C48">
        <w:rPr>
          <w:rFonts w:ascii="Calibri" w:hAnsi="Calibri" w:cs="Calibri"/>
          <w:b/>
          <w:bCs/>
        </w:rPr>
        <w:t>Zleceniodawca</w:t>
      </w:r>
      <w:r w:rsidRPr="002E4DDB">
        <w:rPr>
          <w:rFonts w:ascii="Calibri" w:hAnsi="Calibri" w:cs="Calibri"/>
        </w:rPr>
        <w:t xml:space="preserve"> może: </w:t>
      </w:r>
    </w:p>
    <w:p w14:paraId="5B009D5E" w14:textId="77777777" w:rsidR="00C17CDF" w:rsidRDefault="00EB2EA9" w:rsidP="001B5C48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 xml:space="preserve">nie później niż 14 dni przed upływem terminu wskazanego w § 1 ust. 8 jako termin końcowy wykonania zadania, zwrócić się do </w:t>
      </w:r>
      <w:r w:rsidRPr="00C17CDF">
        <w:rPr>
          <w:rFonts w:ascii="Calibri" w:hAnsi="Calibri" w:cs="Calibri"/>
          <w:b/>
          <w:bCs/>
        </w:rPr>
        <w:t>Zleceniobiorcy</w:t>
      </w:r>
      <w:r w:rsidRPr="002E4DDB">
        <w:rPr>
          <w:rFonts w:ascii="Calibri" w:hAnsi="Calibri" w:cs="Calibri"/>
        </w:rPr>
        <w:t xml:space="preserve"> o dołączenie do raportu z realizacji zadania potwierdzonych za zgodność z oryginałem kserokopii faktur, rachunków oraz innych dokumentów wykazanych w raporcie, dokumentujących wydatkowanie środków finansowych wraz z potwierdzeniem ich zapłaty</w:t>
      </w:r>
      <w:r w:rsidR="00C17CDF">
        <w:rPr>
          <w:rFonts w:ascii="Calibri" w:hAnsi="Calibri" w:cs="Calibri"/>
        </w:rPr>
        <w:t>;</w:t>
      </w:r>
      <w:r w:rsidRPr="002E4DDB">
        <w:rPr>
          <w:rFonts w:ascii="Calibri" w:hAnsi="Calibri" w:cs="Calibri"/>
        </w:rPr>
        <w:t xml:space="preserve"> </w:t>
      </w:r>
    </w:p>
    <w:p w14:paraId="30CF92A1" w14:textId="77777777" w:rsidR="00B707B8" w:rsidRDefault="00EB2EA9" w:rsidP="001B5C48">
      <w:pPr>
        <w:pStyle w:val="Akapitzlist"/>
        <w:numPr>
          <w:ilvl w:val="0"/>
          <w:numId w:val="27"/>
        </w:numPr>
        <w:spacing w:before="120" w:after="120" w:line="276" w:lineRule="auto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>na każdym etapie badać dokumenty i inne nośniki informacji, które mają lub mogą mieć znaczenie dla oceny prawidłowości wykonywania zadania, oraz żądać udzielenia ustnie lub na piśmie informacji dotyczących wykonania zadania</w:t>
      </w:r>
      <w:r w:rsidR="00B707B8">
        <w:rPr>
          <w:rFonts w:ascii="Calibri" w:hAnsi="Calibri" w:cs="Calibri"/>
        </w:rPr>
        <w:t>.</w:t>
      </w:r>
    </w:p>
    <w:p w14:paraId="715FBF1A" w14:textId="77777777" w:rsidR="00B707B8" w:rsidRDefault="00B707B8" w:rsidP="00B707B8">
      <w:pPr>
        <w:pStyle w:val="Akapitzlist"/>
        <w:spacing w:before="120" w:after="120" w:line="276" w:lineRule="auto"/>
        <w:ind w:left="1004"/>
        <w:jc w:val="both"/>
        <w:rPr>
          <w:rFonts w:ascii="Calibri" w:hAnsi="Calibri" w:cs="Calibri"/>
        </w:rPr>
      </w:pPr>
    </w:p>
    <w:p w14:paraId="1A6AD429" w14:textId="77777777" w:rsidR="00F8189E" w:rsidRDefault="00EB2EA9" w:rsidP="00B707B8">
      <w:pPr>
        <w:pStyle w:val="Akapitzlist"/>
        <w:numPr>
          <w:ilvl w:val="0"/>
          <w:numId w:val="28"/>
        </w:numPr>
        <w:spacing w:before="120" w:after="120" w:line="276" w:lineRule="auto"/>
        <w:jc w:val="both"/>
        <w:rPr>
          <w:rFonts w:ascii="Calibri" w:hAnsi="Calibri" w:cs="Calibri"/>
        </w:rPr>
      </w:pPr>
      <w:r w:rsidRPr="00F8189E">
        <w:rPr>
          <w:rFonts w:ascii="Calibri" w:hAnsi="Calibri" w:cs="Calibri"/>
          <w:b/>
          <w:bCs/>
        </w:rPr>
        <w:t>Zleceniobiorca</w:t>
      </w:r>
      <w:r w:rsidRPr="002E4DDB">
        <w:rPr>
          <w:rFonts w:ascii="Calibri" w:hAnsi="Calibri" w:cs="Calibri"/>
        </w:rPr>
        <w:t xml:space="preserve"> w okresie wskazanym w § 7 ust. 1 jest zobowiązany na żądanie kontrolującego w ciągu 7 dni dostarczyć do </w:t>
      </w:r>
      <w:r w:rsidRPr="00F8189E">
        <w:rPr>
          <w:rFonts w:ascii="Calibri" w:hAnsi="Calibri" w:cs="Calibri"/>
          <w:b/>
          <w:bCs/>
        </w:rPr>
        <w:t>Zleceniodawcy</w:t>
      </w:r>
      <w:r w:rsidRPr="002E4DDB">
        <w:rPr>
          <w:rFonts w:ascii="Calibri" w:hAnsi="Calibri" w:cs="Calibri"/>
        </w:rPr>
        <w:t xml:space="preserve"> lub udostępnić dokumenty i inne nośniki informacji oraz udzielić wyjaśnień i informacji w terminie określonym przez kontrolującego. </w:t>
      </w:r>
    </w:p>
    <w:p w14:paraId="10ED3CED" w14:textId="77777777" w:rsidR="0004007F" w:rsidRDefault="0004007F" w:rsidP="00F8189E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60A594AF" w14:textId="781C5446" w:rsidR="00665BA0" w:rsidRPr="00665BA0" w:rsidRDefault="00EB2EA9" w:rsidP="00665BA0">
      <w:pPr>
        <w:pStyle w:val="Akapitzlist"/>
        <w:spacing w:before="120" w:after="120" w:line="276" w:lineRule="auto"/>
        <w:ind w:left="284"/>
        <w:jc w:val="center"/>
        <w:rPr>
          <w:rFonts w:ascii="Calibri" w:hAnsi="Calibri" w:cs="Calibri"/>
          <w:b/>
          <w:bCs/>
        </w:rPr>
      </w:pPr>
      <w:r w:rsidRPr="00665BA0">
        <w:rPr>
          <w:rFonts w:ascii="Calibri" w:hAnsi="Calibri" w:cs="Calibri"/>
          <w:b/>
          <w:bCs/>
        </w:rPr>
        <w:t>§ 1</w:t>
      </w:r>
      <w:r w:rsidR="00EE0BAE">
        <w:rPr>
          <w:rFonts w:ascii="Calibri" w:hAnsi="Calibri" w:cs="Calibri"/>
          <w:b/>
          <w:bCs/>
        </w:rPr>
        <w:t>1</w:t>
      </w:r>
    </w:p>
    <w:p w14:paraId="52E13E1C" w14:textId="77777777" w:rsidR="00665BA0" w:rsidRDefault="00665BA0" w:rsidP="00F8189E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4638B9FC" w14:textId="77777777" w:rsidR="00EF1B71" w:rsidRDefault="00EB2EA9" w:rsidP="008F0591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lastRenderedPageBreak/>
        <w:t xml:space="preserve">Prawa i obowiązki Stron wynikające z treści niniejszej umowy nie mogą być przenoszone na osoby trzecie. </w:t>
      </w:r>
    </w:p>
    <w:p w14:paraId="6A3B1DB0" w14:textId="77777777" w:rsidR="00EF1B71" w:rsidRDefault="00EF1B71" w:rsidP="00F8189E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08EDFD05" w14:textId="54B6C76D" w:rsidR="00EF1B71" w:rsidRPr="00EF1B71" w:rsidRDefault="00EB2EA9" w:rsidP="00214079">
      <w:pPr>
        <w:pStyle w:val="Akapitzlist"/>
        <w:spacing w:before="120" w:after="120" w:line="276" w:lineRule="auto"/>
        <w:ind w:left="284"/>
        <w:jc w:val="center"/>
        <w:rPr>
          <w:rFonts w:ascii="Calibri" w:hAnsi="Calibri" w:cs="Calibri"/>
          <w:b/>
          <w:bCs/>
        </w:rPr>
      </w:pPr>
      <w:r w:rsidRPr="00EF1B71">
        <w:rPr>
          <w:rFonts w:ascii="Calibri" w:hAnsi="Calibri" w:cs="Calibri"/>
          <w:b/>
          <w:bCs/>
        </w:rPr>
        <w:t>§ 1</w:t>
      </w:r>
      <w:r w:rsidR="00EE0BAE">
        <w:rPr>
          <w:rFonts w:ascii="Calibri" w:hAnsi="Calibri" w:cs="Calibri"/>
          <w:b/>
          <w:bCs/>
        </w:rPr>
        <w:t>2</w:t>
      </w:r>
    </w:p>
    <w:p w14:paraId="7EC96EE3" w14:textId="77777777" w:rsidR="00EF1B71" w:rsidRPr="00EF1B71" w:rsidRDefault="00EF1B71" w:rsidP="00F8189E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  <w:b/>
          <w:bCs/>
        </w:rPr>
      </w:pPr>
    </w:p>
    <w:p w14:paraId="03BC24D5" w14:textId="77777777" w:rsidR="00E51BB7" w:rsidRDefault="00EB2EA9" w:rsidP="008F0591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 xml:space="preserve">W przypadku wystąpienia okoliczności, które uniemożliwiają wykonywanie umowy i za które Strony nie ponoszą odpowiedzialności, umowa może być rozwiązana na mocy porozumienia Stron, w którym zostaną określone m.in. skutki finansowe i ewentualny zwrot środków finansowych przyznanych przez Zleceniodawcę. </w:t>
      </w:r>
    </w:p>
    <w:p w14:paraId="4837EEDB" w14:textId="77777777" w:rsidR="00E51BB7" w:rsidRDefault="00E51BB7" w:rsidP="00F8189E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523C5D28" w14:textId="38BCD9BD" w:rsidR="00E51BB7" w:rsidRPr="00E51BB7" w:rsidRDefault="00EB2EA9" w:rsidP="00E51BB7">
      <w:pPr>
        <w:pStyle w:val="Akapitzlist"/>
        <w:spacing w:before="120" w:after="120" w:line="276" w:lineRule="auto"/>
        <w:ind w:left="284"/>
        <w:jc w:val="center"/>
        <w:rPr>
          <w:rFonts w:ascii="Calibri" w:hAnsi="Calibri" w:cs="Calibri"/>
          <w:b/>
          <w:bCs/>
        </w:rPr>
      </w:pPr>
      <w:r w:rsidRPr="00E51BB7">
        <w:rPr>
          <w:rFonts w:ascii="Calibri" w:hAnsi="Calibri" w:cs="Calibri"/>
          <w:b/>
          <w:bCs/>
        </w:rPr>
        <w:t>§ 1</w:t>
      </w:r>
      <w:r w:rsidR="00EE0BAE">
        <w:rPr>
          <w:rFonts w:ascii="Calibri" w:hAnsi="Calibri" w:cs="Calibri"/>
          <w:b/>
          <w:bCs/>
        </w:rPr>
        <w:t>3</w:t>
      </w:r>
    </w:p>
    <w:p w14:paraId="44F16A14" w14:textId="77777777" w:rsidR="00E51BB7" w:rsidRDefault="00E51BB7" w:rsidP="00F8189E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08B8CEA0" w14:textId="77777777" w:rsidR="00FF59AD" w:rsidRDefault="00EB2EA9" w:rsidP="00E51BB7">
      <w:pPr>
        <w:pStyle w:val="Akapitzlist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 xml:space="preserve">Umowa może być rozwiązana przez </w:t>
      </w:r>
      <w:r w:rsidRPr="00E51BB7">
        <w:rPr>
          <w:rFonts w:ascii="Calibri" w:hAnsi="Calibri" w:cs="Calibri"/>
          <w:b/>
          <w:bCs/>
        </w:rPr>
        <w:t>Zleceniodawcę</w:t>
      </w:r>
      <w:r w:rsidRPr="002E4DDB">
        <w:rPr>
          <w:rFonts w:ascii="Calibri" w:hAnsi="Calibri" w:cs="Calibri"/>
        </w:rPr>
        <w:t xml:space="preserve"> ze skutkiem natychmiastowym w przypadku nieterminowego lub nienależytego wykonania umowy, w tym w szczególności zmniejszenia zakresu rzeczowego realizowanego zadania, stwierdzonego na podstawie wyników kontroli oraz oceny realizacji wniosków i zaleceń pokontrolnych. </w:t>
      </w:r>
    </w:p>
    <w:p w14:paraId="5605AEE2" w14:textId="77777777" w:rsidR="00EE1662" w:rsidRDefault="00EB2EA9" w:rsidP="00E51BB7">
      <w:pPr>
        <w:pStyle w:val="Akapitzlist"/>
        <w:numPr>
          <w:ilvl w:val="0"/>
          <w:numId w:val="29"/>
        </w:numPr>
        <w:spacing w:before="120" w:after="120" w:line="276" w:lineRule="auto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 xml:space="preserve">W przypadku rozwiązania umowy wskutek wystąpienia okoliczności, o których mowa w ust. 1, </w:t>
      </w:r>
      <w:r w:rsidRPr="00EE1662">
        <w:rPr>
          <w:rFonts w:ascii="Calibri" w:hAnsi="Calibri" w:cs="Calibri"/>
          <w:b/>
          <w:bCs/>
        </w:rPr>
        <w:t>Zleceniodawca</w:t>
      </w:r>
      <w:r w:rsidRPr="002E4DDB">
        <w:rPr>
          <w:rFonts w:ascii="Calibri" w:hAnsi="Calibri" w:cs="Calibri"/>
        </w:rPr>
        <w:t xml:space="preserve"> określi kwotę środków finansowych do zwrotu wraz z odsetkami w wysokości określonej jak dla zaległości podatkowych, liczonymi od dnia przekazania środków finansowych </w:t>
      </w:r>
      <w:r w:rsidRPr="00EE1662">
        <w:rPr>
          <w:rFonts w:ascii="Calibri" w:hAnsi="Calibri" w:cs="Calibri"/>
          <w:b/>
          <w:bCs/>
        </w:rPr>
        <w:t>Zleceniobiorcy</w:t>
      </w:r>
      <w:r w:rsidRPr="002E4DDB">
        <w:rPr>
          <w:rFonts w:ascii="Calibri" w:hAnsi="Calibri" w:cs="Calibri"/>
        </w:rPr>
        <w:t xml:space="preserve">. </w:t>
      </w:r>
    </w:p>
    <w:p w14:paraId="77B50E6D" w14:textId="77777777" w:rsidR="00EE1662" w:rsidRDefault="00EE1662" w:rsidP="00EE1662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6AC41FA6" w14:textId="725553FC" w:rsidR="00EE1662" w:rsidRPr="00EE1662" w:rsidRDefault="00EB2EA9" w:rsidP="00EE1662">
      <w:pPr>
        <w:pStyle w:val="Akapitzlist"/>
        <w:spacing w:before="120" w:after="120" w:line="276" w:lineRule="auto"/>
        <w:ind w:left="284"/>
        <w:jc w:val="center"/>
        <w:rPr>
          <w:rFonts w:ascii="Calibri" w:hAnsi="Calibri" w:cs="Calibri"/>
          <w:b/>
          <w:bCs/>
        </w:rPr>
      </w:pPr>
      <w:r w:rsidRPr="00EE1662">
        <w:rPr>
          <w:rFonts w:ascii="Calibri" w:hAnsi="Calibri" w:cs="Calibri"/>
          <w:b/>
          <w:bCs/>
        </w:rPr>
        <w:t>§ 1</w:t>
      </w:r>
      <w:r w:rsidR="00EE0BAE">
        <w:rPr>
          <w:rFonts w:ascii="Calibri" w:hAnsi="Calibri" w:cs="Calibri"/>
          <w:b/>
          <w:bCs/>
        </w:rPr>
        <w:t>4</w:t>
      </w:r>
    </w:p>
    <w:p w14:paraId="5289F772" w14:textId="77777777" w:rsidR="00EE1662" w:rsidRDefault="00EE1662" w:rsidP="00EE1662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44B17959" w14:textId="77777777" w:rsidR="005A0698" w:rsidRDefault="00EB2EA9" w:rsidP="00EE1662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 xml:space="preserve">W przypadku stwierdzenia wykorzystania środków finansowych przekazanych przez </w:t>
      </w:r>
      <w:r w:rsidRPr="005A0698">
        <w:rPr>
          <w:rFonts w:ascii="Calibri" w:hAnsi="Calibri" w:cs="Calibri"/>
          <w:b/>
          <w:bCs/>
        </w:rPr>
        <w:t>Zleceniodawcę</w:t>
      </w:r>
      <w:r w:rsidRPr="002E4DDB">
        <w:rPr>
          <w:rFonts w:ascii="Calibri" w:hAnsi="Calibri" w:cs="Calibri"/>
        </w:rPr>
        <w:t xml:space="preserve"> niezgodnie z przeznaczeniem, pobranych nienależnie lub w nadmiernej wysokości, stosuje się przepisy ustawy z dnia 27 sierpnia 2009 r. o finansach publicznych w zakresie dotyczącym dotacji udzielanych z budżetu państwa. </w:t>
      </w:r>
    </w:p>
    <w:p w14:paraId="1394B876" w14:textId="77777777" w:rsidR="005A0698" w:rsidRDefault="005A0698" w:rsidP="00EE1662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</w:p>
    <w:p w14:paraId="271DF552" w14:textId="36D72DCE" w:rsidR="00C61F9D" w:rsidRPr="00C61F9D" w:rsidRDefault="00EB2EA9" w:rsidP="00C61F9D">
      <w:pPr>
        <w:pStyle w:val="Akapitzlist"/>
        <w:spacing w:before="120" w:after="120" w:line="276" w:lineRule="auto"/>
        <w:ind w:left="0"/>
        <w:jc w:val="center"/>
        <w:rPr>
          <w:rFonts w:ascii="Calibri" w:hAnsi="Calibri" w:cs="Calibri"/>
          <w:b/>
          <w:bCs/>
        </w:rPr>
      </w:pPr>
      <w:r w:rsidRPr="00C61F9D">
        <w:rPr>
          <w:rFonts w:ascii="Calibri" w:hAnsi="Calibri" w:cs="Calibri"/>
          <w:b/>
          <w:bCs/>
        </w:rPr>
        <w:t>§ 1</w:t>
      </w:r>
      <w:r w:rsidR="00EE0BAE">
        <w:rPr>
          <w:rFonts w:ascii="Calibri" w:hAnsi="Calibri" w:cs="Calibri"/>
          <w:b/>
          <w:bCs/>
        </w:rPr>
        <w:t>5</w:t>
      </w:r>
    </w:p>
    <w:p w14:paraId="4A752D7A" w14:textId="77777777" w:rsidR="00C61F9D" w:rsidRDefault="00C61F9D" w:rsidP="00EE1662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</w:p>
    <w:p w14:paraId="1AB13E91" w14:textId="77777777" w:rsidR="00E95235" w:rsidRDefault="00EB2EA9" w:rsidP="00EE1662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 xml:space="preserve">Do zamówień na dostawy i usługi opłacane ze środków finansowych </w:t>
      </w:r>
      <w:r w:rsidRPr="00C61F9D">
        <w:rPr>
          <w:rFonts w:ascii="Calibri" w:hAnsi="Calibri" w:cs="Calibri"/>
          <w:b/>
          <w:bCs/>
        </w:rPr>
        <w:t>Zleceniodawcy</w:t>
      </w:r>
      <w:r w:rsidRPr="002E4DDB">
        <w:rPr>
          <w:rFonts w:ascii="Calibri" w:hAnsi="Calibri" w:cs="Calibri"/>
        </w:rPr>
        <w:t xml:space="preserve"> stosuje się odpowiednio przepisy ustawy z dnia 11 września 2019 r. – Prawo zamówień publicznych.</w:t>
      </w:r>
    </w:p>
    <w:p w14:paraId="35C68765" w14:textId="77777777" w:rsidR="00E95235" w:rsidRDefault="00E95235" w:rsidP="00EE1662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</w:p>
    <w:p w14:paraId="1B7EA947" w14:textId="77777777" w:rsidR="00E95235" w:rsidRDefault="00E95235" w:rsidP="00EE1662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</w:p>
    <w:p w14:paraId="1A28EEA6" w14:textId="6530B72C" w:rsidR="00E95235" w:rsidRPr="00E95235" w:rsidRDefault="00EB2EA9" w:rsidP="00E95235">
      <w:pPr>
        <w:pStyle w:val="Akapitzlist"/>
        <w:spacing w:before="120" w:after="120" w:line="276" w:lineRule="auto"/>
        <w:ind w:left="0"/>
        <w:jc w:val="center"/>
        <w:rPr>
          <w:rFonts w:ascii="Calibri" w:hAnsi="Calibri" w:cs="Calibri"/>
          <w:b/>
          <w:bCs/>
        </w:rPr>
      </w:pPr>
      <w:r w:rsidRPr="00E95235">
        <w:rPr>
          <w:rFonts w:ascii="Calibri" w:hAnsi="Calibri" w:cs="Calibri"/>
          <w:b/>
          <w:bCs/>
        </w:rPr>
        <w:t>§ 16</w:t>
      </w:r>
    </w:p>
    <w:p w14:paraId="6282BC79" w14:textId="77777777" w:rsidR="00E95235" w:rsidRDefault="00E95235" w:rsidP="00EE1662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</w:p>
    <w:p w14:paraId="2319EAED" w14:textId="77777777" w:rsidR="000330A7" w:rsidRDefault="00EB2EA9" w:rsidP="00E95235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 xml:space="preserve">W trakcie realizacji zadania </w:t>
      </w:r>
      <w:r w:rsidRPr="00E95235">
        <w:rPr>
          <w:rFonts w:ascii="Calibri" w:hAnsi="Calibri" w:cs="Calibri"/>
          <w:b/>
          <w:bCs/>
        </w:rPr>
        <w:t>Zleceniobiorca</w:t>
      </w:r>
      <w:r w:rsidRPr="002E4DDB">
        <w:rPr>
          <w:rFonts w:ascii="Calibri" w:hAnsi="Calibri" w:cs="Calibri"/>
        </w:rPr>
        <w:t xml:space="preserve"> może dokonywać zmian w kwotach poszczególnych pozycji kosztorysowych, płatnych ze środków</w:t>
      </w:r>
      <w:r w:rsidR="0086604A">
        <w:rPr>
          <w:rFonts w:ascii="Calibri" w:hAnsi="Calibri" w:cs="Calibri"/>
        </w:rPr>
        <w:t>,</w:t>
      </w:r>
      <w:r w:rsidRPr="002E4DDB">
        <w:rPr>
          <w:rFonts w:ascii="Calibri" w:hAnsi="Calibri" w:cs="Calibri"/>
        </w:rPr>
        <w:t xml:space="preserve"> o których mowa w § 1 ust. 3 bez konieczności sporządzania aneksu do umowy. </w:t>
      </w:r>
    </w:p>
    <w:p w14:paraId="09B39AA1" w14:textId="75D0E1D2" w:rsidR="00FE0BAE" w:rsidRDefault="00EB2EA9" w:rsidP="00E95235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 xml:space="preserve">Dopuszcza się możliwość przeniesienia wydatków płatnych ze środków finansowych </w:t>
      </w:r>
      <w:r w:rsidRPr="000330A7">
        <w:rPr>
          <w:rFonts w:ascii="Calibri" w:hAnsi="Calibri" w:cs="Calibri"/>
          <w:b/>
          <w:bCs/>
        </w:rPr>
        <w:t>Zleceniodawcy</w:t>
      </w:r>
      <w:r w:rsidRPr="002E4DDB">
        <w:rPr>
          <w:rFonts w:ascii="Calibri" w:hAnsi="Calibri" w:cs="Calibri"/>
        </w:rPr>
        <w:t xml:space="preserve"> bez konieczności sporządzania aneksu pod warunkiem, że zmiany te nie </w:t>
      </w:r>
      <w:r w:rsidRPr="002E4DDB">
        <w:rPr>
          <w:rFonts w:ascii="Calibri" w:hAnsi="Calibri" w:cs="Calibri"/>
        </w:rPr>
        <w:lastRenderedPageBreak/>
        <w:t>zwiększ</w:t>
      </w:r>
      <w:r w:rsidR="0004007F">
        <w:rPr>
          <w:rFonts w:ascii="Calibri" w:hAnsi="Calibri" w:cs="Calibri"/>
        </w:rPr>
        <w:t>ą</w:t>
      </w:r>
      <w:r w:rsidRPr="002E4DDB">
        <w:rPr>
          <w:rFonts w:ascii="Calibri" w:hAnsi="Calibri" w:cs="Calibri"/>
        </w:rPr>
        <w:t xml:space="preserve"> wydatków więcej niż o 20% w stosunku do każdej pozycji kosztorysowej i nie spowodują wzrostu kosztów kwalifikowanych mających ograniczenia regulaminowe. Nie mogą one również spowodować zwiększenia ogólnej kwoty dotacji. </w:t>
      </w:r>
    </w:p>
    <w:p w14:paraId="245C0A96" w14:textId="77777777" w:rsidR="00161AD6" w:rsidRDefault="00EB2EA9" w:rsidP="00E95235">
      <w:pPr>
        <w:pStyle w:val="Akapitzlist"/>
        <w:numPr>
          <w:ilvl w:val="0"/>
          <w:numId w:val="30"/>
        </w:numPr>
        <w:spacing w:before="120" w:after="120" w:line="276" w:lineRule="auto"/>
        <w:jc w:val="both"/>
        <w:rPr>
          <w:rFonts w:ascii="Calibri" w:hAnsi="Calibri" w:cs="Calibri"/>
        </w:rPr>
      </w:pPr>
      <w:r w:rsidRPr="002E4DDB">
        <w:rPr>
          <w:rFonts w:ascii="Calibri" w:hAnsi="Calibri" w:cs="Calibri"/>
        </w:rPr>
        <w:t xml:space="preserve">Pisemnego aneksu i zgody obu Stron pod rygorem nieważności wymagają: </w:t>
      </w:r>
    </w:p>
    <w:p w14:paraId="4B342C14" w14:textId="10BD9B05" w:rsidR="00351CF5" w:rsidRDefault="00351CF5" w:rsidP="00161AD6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161AD6">
        <w:rPr>
          <w:rFonts w:ascii="Calibri" w:hAnsi="Calibri" w:cs="Calibri"/>
        </w:rPr>
        <w:t xml:space="preserve">miany wysokości wydatków </w:t>
      </w:r>
      <w:r w:rsidR="00DD7F3C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łatnych ze środków finansowych </w:t>
      </w:r>
      <w:r>
        <w:rPr>
          <w:rFonts w:ascii="Calibri" w:hAnsi="Calibri" w:cs="Calibri"/>
          <w:b/>
          <w:bCs/>
        </w:rPr>
        <w:t>Zleceniodawcy</w:t>
      </w:r>
      <w:r w:rsidR="00DD7F3C">
        <w:rPr>
          <w:rFonts w:ascii="Calibri" w:hAnsi="Calibri" w:cs="Calibri"/>
          <w:b/>
          <w:bCs/>
        </w:rPr>
        <w:t xml:space="preserve"> </w:t>
      </w:r>
      <w:r w:rsidR="00DD7F3C">
        <w:t>powyżej 20% w stosunku do każdej pozycji kosztorysowej;</w:t>
      </w:r>
    </w:p>
    <w:p w14:paraId="31441E69" w14:textId="1AE1694D" w:rsidR="00351CF5" w:rsidRDefault="00FA6AA1" w:rsidP="00161AD6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wprowadzenia nowych pozycji do kosztorysu określonego</w:t>
      </w:r>
      <w:r w:rsidR="003B5D6E">
        <w:rPr>
          <w:rFonts w:ascii="Calibri" w:hAnsi="Calibri" w:cs="Calibri"/>
        </w:rPr>
        <w:t xml:space="preserve"> w </w:t>
      </w:r>
      <w:r w:rsidR="00000466" w:rsidRPr="00000466">
        <w:rPr>
          <w:rFonts w:ascii="Calibri" w:hAnsi="Calibri" w:cs="Calibri"/>
        </w:rPr>
        <w:t>§</w:t>
      </w:r>
      <w:r w:rsidR="00000466">
        <w:rPr>
          <w:rFonts w:ascii="Calibri" w:hAnsi="Calibri" w:cs="Calibri"/>
        </w:rPr>
        <w:t xml:space="preserve"> </w:t>
      </w:r>
      <w:r w:rsidR="00642A84">
        <w:rPr>
          <w:rFonts w:ascii="Calibri" w:hAnsi="Calibri" w:cs="Calibri"/>
        </w:rPr>
        <w:t>2 ust.2;</w:t>
      </w:r>
    </w:p>
    <w:p w14:paraId="09942F6B" w14:textId="4A5EF250" w:rsidR="00351CF5" w:rsidRDefault="00B1569E" w:rsidP="00161AD6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usunięcia jakiejkolwiek pozycji kosztorysu określonego w </w:t>
      </w:r>
      <w:r w:rsidRPr="00000466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2 ust.2;</w:t>
      </w:r>
    </w:p>
    <w:p w14:paraId="7BE01645" w14:textId="4DDB3FB0" w:rsidR="00D36187" w:rsidRDefault="00D36187" w:rsidP="00161AD6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zmiany zakresu rzeczowego zadania, nazwy zadania oraz terminu realizacji zadania;</w:t>
      </w:r>
    </w:p>
    <w:p w14:paraId="4C6ABA3D" w14:textId="3A991B6F" w:rsidR="00D36187" w:rsidRDefault="00D36187" w:rsidP="00161AD6">
      <w:pPr>
        <w:pStyle w:val="Akapitzlist"/>
        <w:numPr>
          <w:ilvl w:val="0"/>
          <w:numId w:val="31"/>
        </w:numPr>
        <w:spacing w:before="12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przesunięcia pomiędzy </w:t>
      </w:r>
      <w:r w:rsidR="00EC41EA">
        <w:rPr>
          <w:rFonts w:ascii="Calibri" w:hAnsi="Calibri" w:cs="Calibri"/>
        </w:rPr>
        <w:t xml:space="preserve">źródłami finansowania zadania wymienionymi w </w:t>
      </w:r>
      <w:r w:rsidR="00EC41EA" w:rsidRPr="00000466">
        <w:rPr>
          <w:rFonts w:ascii="Calibri" w:hAnsi="Calibri" w:cs="Calibri"/>
        </w:rPr>
        <w:t>§</w:t>
      </w:r>
      <w:r w:rsidR="00EC41EA">
        <w:rPr>
          <w:rFonts w:ascii="Calibri" w:hAnsi="Calibri" w:cs="Calibri"/>
        </w:rPr>
        <w:t xml:space="preserve"> 1 ust.3.</w:t>
      </w:r>
    </w:p>
    <w:p w14:paraId="050B9F4C" w14:textId="77777777" w:rsidR="00EC41EA" w:rsidRDefault="00EC41EA" w:rsidP="00EC41EA">
      <w:pPr>
        <w:pStyle w:val="Akapitzlist"/>
        <w:spacing w:before="120" w:after="120" w:line="276" w:lineRule="auto"/>
        <w:ind w:left="1004"/>
        <w:jc w:val="both"/>
        <w:rPr>
          <w:rFonts w:ascii="Calibri" w:hAnsi="Calibri" w:cs="Calibri"/>
        </w:rPr>
      </w:pPr>
    </w:p>
    <w:p w14:paraId="5187AC70" w14:textId="77777777" w:rsidR="003D2E36" w:rsidRDefault="00EB2EA9" w:rsidP="00EC41EA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Calibri" w:hAnsi="Calibri" w:cs="Calibri"/>
        </w:rPr>
      </w:pPr>
      <w:r w:rsidRPr="00EC41EA">
        <w:rPr>
          <w:rFonts w:ascii="Calibri" w:hAnsi="Calibri" w:cs="Calibri"/>
          <w:b/>
          <w:bCs/>
        </w:rPr>
        <w:t>Zleceniobiorca</w:t>
      </w:r>
      <w:r w:rsidRPr="00EC41EA">
        <w:rPr>
          <w:rFonts w:ascii="Calibri" w:hAnsi="Calibri" w:cs="Calibri"/>
        </w:rPr>
        <w:t xml:space="preserve"> zobowiązany jest do pisemnego powiadomienia </w:t>
      </w:r>
      <w:r w:rsidRPr="00B72CEB">
        <w:rPr>
          <w:rFonts w:ascii="Calibri" w:hAnsi="Calibri" w:cs="Calibri"/>
          <w:b/>
          <w:bCs/>
        </w:rPr>
        <w:t>Zleceniodawcy</w:t>
      </w:r>
      <w:r w:rsidRPr="00EC41EA">
        <w:rPr>
          <w:rFonts w:ascii="Calibri" w:hAnsi="Calibri" w:cs="Calibri"/>
        </w:rPr>
        <w:t xml:space="preserve"> o potrzebie sporządzenia aneksu, niezwłocznie po zaistnieniu okoliczności wymagających zmiany umowy, jednakże nie później niż 14 dni przed terminem zakończenia zadania określonym w § 1 ust. 8 (decyduje data wpływu do </w:t>
      </w:r>
      <w:r w:rsidRPr="003D2E36">
        <w:rPr>
          <w:rFonts w:ascii="Calibri" w:hAnsi="Calibri" w:cs="Calibri"/>
          <w:b/>
          <w:bCs/>
        </w:rPr>
        <w:t>Zleceniodawcy</w:t>
      </w:r>
      <w:r w:rsidRPr="00EC41EA">
        <w:rPr>
          <w:rFonts w:ascii="Calibri" w:hAnsi="Calibri" w:cs="Calibri"/>
        </w:rPr>
        <w:t xml:space="preserve">). Wniosek o aneks musi zawierać szczegółowe uzasadnienie do zmian (w tym dotyczące wykonania zakresu rzeczowego zadania, osiągnięcia jego celów i wskaźników), których wprowadzenie jest niezbędne do realizacji zadania, o którym mowa w § 1 ust. 1. </w:t>
      </w:r>
    </w:p>
    <w:p w14:paraId="5F1F13EF" w14:textId="77777777" w:rsidR="003D2E36" w:rsidRDefault="003D2E36" w:rsidP="003D2E36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04E9DC80" w14:textId="65685830" w:rsidR="003D2E36" w:rsidRPr="003D2E36" w:rsidRDefault="00EB2EA9" w:rsidP="003D2E36">
      <w:pPr>
        <w:pStyle w:val="Akapitzlist"/>
        <w:spacing w:before="120" w:after="120" w:line="276" w:lineRule="auto"/>
        <w:ind w:left="284"/>
        <w:jc w:val="center"/>
        <w:rPr>
          <w:rFonts w:ascii="Calibri" w:hAnsi="Calibri" w:cs="Calibri"/>
          <w:b/>
          <w:bCs/>
        </w:rPr>
      </w:pPr>
      <w:r w:rsidRPr="003D2E36">
        <w:rPr>
          <w:rFonts w:ascii="Calibri" w:hAnsi="Calibri" w:cs="Calibri"/>
          <w:b/>
          <w:bCs/>
        </w:rPr>
        <w:t>§ 17</w:t>
      </w:r>
    </w:p>
    <w:p w14:paraId="56FA8FB8" w14:textId="77777777" w:rsidR="003D2E36" w:rsidRDefault="003D2E36" w:rsidP="003D2E36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1E805A4E" w14:textId="77777777" w:rsidR="00CF21C8" w:rsidRDefault="00EB2EA9" w:rsidP="00CF21C8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  <w:r w:rsidRPr="00153733">
        <w:rPr>
          <w:rFonts w:ascii="Calibri" w:hAnsi="Calibri" w:cs="Calibri"/>
          <w:b/>
          <w:bCs/>
        </w:rPr>
        <w:t>Zleceniobiorca</w:t>
      </w:r>
      <w:r w:rsidRPr="00EC41EA">
        <w:rPr>
          <w:rFonts w:ascii="Calibri" w:hAnsi="Calibri" w:cs="Calibri"/>
        </w:rPr>
        <w:t xml:space="preserve"> ponosi wyłączną odpowiedzialność wobec osób trzecich za szkody powstałe w związku z realizacją zadania. </w:t>
      </w:r>
    </w:p>
    <w:p w14:paraId="70EF1052" w14:textId="77777777" w:rsidR="00CF21C8" w:rsidRDefault="00CF21C8" w:rsidP="00CF21C8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</w:p>
    <w:p w14:paraId="0771A065" w14:textId="5C1A0802" w:rsidR="00CF21C8" w:rsidRPr="00CF21C8" w:rsidRDefault="00EB2EA9" w:rsidP="00CF21C8">
      <w:pPr>
        <w:pStyle w:val="Akapitzlist"/>
        <w:spacing w:before="120" w:after="120" w:line="276" w:lineRule="auto"/>
        <w:ind w:left="0"/>
        <w:jc w:val="center"/>
        <w:rPr>
          <w:rFonts w:ascii="Calibri" w:hAnsi="Calibri" w:cs="Calibri"/>
          <w:b/>
          <w:bCs/>
        </w:rPr>
      </w:pPr>
      <w:r w:rsidRPr="00CF21C8">
        <w:rPr>
          <w:rFonts w:ascii="Calibri" w:hAnsi="Calibri" w:cs="Calibri"/>
          <w:b/>
          <w:bCs/>
        </w:rPr>
        <w:t>§ 18</w:t>
      </w:r>
    </w:p>
    <w:p w14:paraId="30D7A678" w14:textId="77777777" w:rsidR="00CF21C8" w:rsidRDefault="00CF21C8" w:rsidP="00CF21C8">
      <w:pPr>
        <w:pStyle w:val="Akapitzlist"/>
        <w:spacing w:before="120" w:after="120" w:line="276" w:lineRule="auto"/>
        <w:ind w:left="0"/>
        <w:jc w:val="both"/>
        <w:rPr>
          <w:rFonts w:ascii="Calibri" w:hAnsi="Calibri" w:cs="Calibri"/>
        </w:rPr>
      </w:pPr>
    </w:p>
    <w:p w14:paraId="23EB190B" w14:textId="77777777" w:rsidR="006540D1" w:rsidRDefault="00EB2EA9" w:rsidP="00CF21C8">
      <w:pPr>
        <w:pStyle w:val="Akapitzlist"/>
        <w:numPr>
          <w:ilvl w:val="0"/>
          <w:numId w:val="33"/>
        </w:numPr>
        <w:spacing w:before="120" w:after="120" w:line="276" w:lineRule="auto"/>
        <w:jc w:val="both"/>
        <w:rPr>
          <w:rFonts w:ascii="Calibri" w:hAnsi="Calibri" w:cs="Calibri"/>
        </w:rPr>
      </w:pPr>
      <w:r w:rsidRPr="00EC41EA">
        <w:rPr>
          <w:rFonts w:ascii="Calibri" w:hAnsi="Calibri" w:cs="Calibri"/>
        </w:rPr>
        <w:t xml:space="preserve">Przy przetwarzaniu w celu realizacji zadania danych osobowych, w tym wprowadzaniu ich do systemów informatycznych, Zleceniobiorca i Zleceniodawca stosują postanowienia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danych). </w:t>
      </w:r>
    </w:p>
    <w:p w14:paraId="7DC408C7" w14:textId="77777777" w:rsidR="00BC5DE3" w:rsidRDefault="00EB2EA9" w:rsidP="00CF21C8">
      <w:pPr>
        <w:pStyle w:val="Akapitzlist"/>
        <w:numPr>
          <w:ilvl w:val="0"/>
          <w:numId w:val="33"/>
        </w:numPr>
        <w:spacing w:before="120" w:after="120" w:line="276" w:lineRule="auto"/>
        <w:jc w:val="both"/>
        <w:rPr>
          <w:rFonts w:ascii="Calibri" w:hAnsi="Calibri" w:cs="Calibri"/>
        </w:rPr>
      </w:pPr>
      <w:r w:rsidRPr="00EC41EA">
        <w:rPr>
          <w:rFonts w:ascii="Calibri" w:hAnsi="Calibri" w:cs="Calibri"/>
        </w:rPr>
        <w:t xml:space="preserve">Strony oświadczają, iż w związku z przetwarzaniem danych osobowych w celu realizacji umowy jako odrębni administratorzy, zgodnie z obowiązującymi przepisami prawa, będą wypełniać wszelkie obowiązki oraz przestrzegać przepisów regulujących ochronę danych osobowych, w szczególności wynikające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8C4F7E" w14:textId="77777777" w:rsidR="00BC5DE3" w:rsidRDefault="00EB2EA9" w:rsidP="00CF21C8">
      <w:pPr>
        <w:pStyle w:val="Akapitzlist"/>
        <w:numPr>
          <w:ilvl w:val="0"/>
          <w:numId w:val="33"/>
        </w:numPr>
        <w:spacing w:before="120" w:after="120" w:line="276" w:lineRule="auto"/>
        <w:jc w:val="both"/>
        <w:rPr>
          <w:rFonts w:ascii="Calibri" w:hAnsi="Calibri" w:cs="Calibri"/>
        </w:rPr>
      </w:pPr>
      <w:r w:rsidRPr="00BC5DE3">
        <w:rPr>
          <w:rFonts w:ascii="Calibri" w:hAnsi="Calibri" w:cs="Calibri"/>
          <w:b/>
          <w:bCs/>
        </w:rPr>
        <w:lastRenderedPageBreak/>
        <w:t>Zleceniobiorca</w:t>
      </w:r>
      <w:r w:rsidRPr="00EC41EA">
        <w:rPr>
          <w:rFonts w:ascii="Calibri" w:hAnsi="Calibri" w:cs="Calibri"/>
        </w:rPr>
        <w:t xml:space="preserve"> zobowiązany jest do informowania w imieniu </w:t>
      </w:r>
      <w:r w:rsidRPr="00BC5DE3">
        <w:rPr>
          <w:rFonts w:ascii="Calibri" w:hAnsi="Calibri" w:cs="Calibri"/>
          <w:b/>
          <w:bCs/>
        </w:rPr>
        <w:t>Zleceniodawcy</w:t>
      </w:r>
      <w:r w:rsidRPr="00EC41EA">
        <w:rPr>
          <w:rFonts w:ascii="Calibri" w:hAnsi="Calibri" w:cs="Calibri"/>
        </w:rPr>
        <w:t xml:space="preserve"> osób, których dane osobowe udostępnił </w:t>
      </w:r>
      <w:r w:rsidRPr="00BC5DE3">
        <w:rPr>
          <w:rFonts w:ascii="Calibri" w:hAnsi="Calibri" w:cs="Calibri"/>
          <w:b/>
          <w:bCs/>
        </w:rPr>
        <w:t>Zleceniodawcy</w:t>
      </w:r>
      <w:r w:rsidRPr="00EC41EA">
        <w:rPr>
          <w:rFonts w:ascii="Calibri" w:hAnsi="Calibri" w:cs="Calibri"/>
        </w:rPr>
        <w:t xml:space="preserve"> w związku z realizacją przedmiotu umowy, o przetwarzaniu ich danych osobowych przez </w:t>
      </w:r>
      <w:r w:rsidRPr="00BC5DE3">
        <w:rPr>
          <w:rFonts w:ascii="Calibri" w:hAnsi="Calibri" w:cs="Calibri"/>
          <w:b/>
          <w:bCs/>
        </w:rPr>
        <w:t>Zleceniodawcę</w:t>
      </w:r>
      <w:r w:rsidRPr="00EC41EA">
        <w:rPr>
          <w:rFonts w:ascii="Calibri" w:hAnsi="Calibri" w:cs="Calibri"/>
        </w:rPr>
        <w:t xml:space="preserve">.  </w:t>
      </w:r>
    </w:p>
    <w:p w14:paraId="4B4F49DE" w14:textId="77777777" w:rsidR="00312D5E" w:rsidRDefault="00EB2EA9" w:rsidP="00CF21C8">
      <w:pPr>
        <w:pStyle w:val="Akapitzlist"/>
        <w:numPr>
          <w:ilvl w:val="0"/>
          <w:numId w:val="33"/>
        </w:numPr>
        <w:spacing w:before="120" w:after="120" w:line="276" w:lineRule="auto"/>
        <w:jc w:val="both"/>
        <w:rPr>
          <w:rFonts w:ascii="Calibri" w:hAnsi="Calibri" w:cs="Calibri"/>
        </w:rPr>
      </w:pPr>
      <w:r w:rsidRPr="00EC41EA">
        <w:rPr>
          <w:rFonts w:ascii="Calibri" w:hAnsi="Calibri" w:cs="Calibri"/>
        </w:rPr>
        <w:t xml:space="preserve">Informacja o przetwarzaniu danych osobowych dla </w:t>
      </w:r>
      <w:r w:rsidRPr="00BC5DE3">
        <w:rPr>
          <w:rFonts w:ascii="Calibri" w:hAnsi="Calibri" w:cs="Calibri"/>
          <w:b/>
          <w:bCs/>
        </w:rPr>
        <w:t>Zleceniobiorcy</w:t>
      </w:r>
      <w:r w:rsidRPr="00EC41EA">
        <w:rPr>
          <w:rFonts w:ascii="Calibri" w:hAnsi="Calibri" w:cs="Calibri"/>
        </w:rPr>
        <w:t xml:space="preserve"> będącego osobą fizyczną lub osób reprezentujących </w:t>
      </w:r>
      <w:r w:rsidRPr="00BC5DE3">
        <w:rPr>
          <w:rFonts w:ascii="Calibri" w:hAnsi="Calibri" w:cs="Calibri"/>
          <w:b/>
          <w:bCs/>
        </w:rPr>
        <w:t>Zleceniobiorcę</w:t>
      </w:r>
      <w:r w:rsidRPr="00EC41EA">
        <w:rPr>
          <w:rFonts w:ascii="Calibri" w:hAnsi="Calibri" w:cs="Calibri"/>
        </w:rPr>
        <w:t xml:space="preserve"> będącego osobą prawną została zamieszczona na stronie internetowej Instytutu Różnorodności Językowej Rzeczypospolitej </w:t>
      </w:r>
    </w:p>
    <w:p w14:paraId="7403E962" w14:textId="77777777" w:rsidR="00312D5E" w:rsidRDefault="00312D5E" w:rsidP="00312D5E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2DBFC91F" w14:textId="1778A139" w:rsidR="00312D5E" w:rsidRPr="00312D5E" w:rsidRDefault="00EB2EA9" w:rsidP="00312D5E">
      <w:pPr>
        <w:pStyle w:val="Akapitzlist"/>
        <w:spacing w:before="120" w:after="120" w:line="276" w:lineRule="auto"/>
        <w:ind w:left="284"/>
        <w:jc w:val="center"/>
        <w:rPr>
          <w:rFonts w:ascii="Calibri" w:hAnsi="Calibri" w:cs="Calibri"/>
          <w:b/>
          <w:bCs/>
        </w:rPr>
      </w:pPr>
      <w:r w:rsidRPr="00312D5E">
        <w:rPr>
          <w:rFonts w:ascii="Calibri" w:hAnsi="Calibri" w:cs="Calibri"/>
          <w:b/>
          <w:bCs/>
        </w:rPr>
        <w:t>§ 19</w:t>
      </w:r>
    </w:p>
    <w:p w14:paraId="01684055" w14:textId="77777777" w:rsidR="00312D5E" w:rsidRDefault="00312D5E" w:rsidP="00312D5E">
      <w:pPr>
        <w:pStyle w:val="Akapitzlist"/>
        <w:spacing w:before="120" w:after="120" w:line="276" w:lineRule="auto"/>
        <w:ind w:left="284"/>
        <w:jc w:val="both"/>
        <w:rPr>
          <w:rFonts w:ascii="Calibri" w:hAnsi="Calibri" w:cs="Calibri"/>
        </w:rPr>
      </w:pPr>
    </w:p>
    <w:p w14:paraId="774F6254" w14:textId="72971E9A" w:rsidR="003C651B" w:rsidRDefault="00EB2EA9" w:rsidP="008D4451">
      <w:pPr>
        <w:pStyle w:val="Akapitzlist"/>
        <w:numPr>
          <w:ilvl w:val="0"/>
          <w:numId w:val="34"/>
        </w:numPr>
        <w:spacing w:before="120" w:after="120" w:line="276" w:lineRule="auto"/>
        <w:jc w:val="both"/>
        <w:rPr>
          <w:rFonts w:ascii="Calibri" w:hAnsi="Calibri" w:cs="Calibri"/>
        </w:rPr>
      </w:pPr>
      <w:r w:rsidRPr="00EC41EA">
        <w:rPr>
          <w:rFonts w:ascii="Calibri" w:hAnsi="Calibri" w:cs="Calibri"/>
        </w:rPr>
        <w:t xml:space="preserve">W zakresie nieuregulowanym </w:t>
      </w:r>
      <w:r w:rsidR="00153733">
        <w:rPr>
          <w:rFonts w:ascii="Calibri" w:hAnsi="Calibri" w:cs="Calibri"/>
        </w:rPr>
        <w:t xml:space="preserve">niniejszą </w:t>
      </w:r>
      <w:r w:rsidRPr="00EC41EA">
        <w:rPr>
          <w:rFonts w:ascii="Calibri" w:hAnsi="Calibri" w:cs="Calibri"/>
        </w:rPr>
        <w:t xml:space="preserve">umową stosuje się przepisy Kodeksu cywilnego, ustawy z dnia 27 sierpnia 2009 r. o finansach publicznych oraz przepisy wymienione w treści umowy. </w:t>
      </w:r>
    </w:p>
    <w:p w14:paraId="72364F99" w14:textId="012EC423" w:rsidR="00E352C7" w:rsidRPr="00EC41EA" w:rsidRDefault="00EB2EA9" w:rsidP="008D4451">
      <w:pPr>
        <w:pStyle w:val="Akapitzlist"/>
        <w:numPr>
          <w:ilvl w:val="0"/>
          <w:numId w:val="34"/>
        </w:numPr>
        <w:spacing w:before="120" w:after="120" w:line="276" w:lineRule="auto"/>
        <w:jc w:val="both"/>
        <w:rPr>
          <w:rFonts w:ascii="Calibri" w:hAnsi="Calibri" w:cs="Calibri"/>
        </w:rPr>
      </w:pPr>
      <w:r w:rsidRPr="00EC41EA">
        <w:rPr>
          <w:rFonts w:ascii="Calibri" w:hAnsi="Calibri" w:cs="Calibri"/>
        </w:rPr>
        <w:t xml:space="preserve">Spory o roszczenia cywilnoprawne wynikające z zawarcia lub </w:t>
      </w:r>
      <w:r w:rsidR="00153733">
        <w:rPr>
          <w:rFonts w:ascii="Calibri" w:hAnsi="Calibri" w:cs="Calibri"/>
        </w:rPr>
        <w:t>realizacji</w:t>
      </w:r>
      <w:r w:rsidRPr="00EC41EA">
        <w:rPr>
          <w:rFonts w:ascii="Calibri" w:hAnsi="Calibri" w:cs="Calibri"/>
        </w:rPr>
        <w:t xml:space="preserve"> niniejszej umowy, z wyłączeniem spraw określonych w § 14 umowy, rozstrzygać będzie sąd właściwy miejscowo dla siedziby </w:t>
      </w:r>
      <w:r w:rsidRPr="003C651B">
        <w:rPr>
          <w:rFonts w:ascii="Calibri" w:hAnsi="Calibri" w:cs="Calibri"/>
          <w:b/>
          <w:bCs/>
        </w:rPr>
        <w:t>Zleceniodawcy</w:t>
      </w:r>
      <w:r w:rsidRPr="00EC41EA">
        <w:rPr>
          <w:rFonts w:ascii="Calibri" w:hAnsi="Calibri" w:cs="Calibri"/>
        </w:rPr>
        <w:t xml:space="preserve">. </w:t>
      </w:r>
    </w:p>
    <w:p w14:paraId="7E6EFE07" w14:textId="24776AD6" w:rsidR="00E352C7" w:rsidRPr="003C651B" w:rsidRDefault="00EB2EA9" w:rsidP="003C651B">
      <w:pPr>
        <w:spacing w:before="100" w:beforeAutospacing="1" w:after="0"/>
        <w:jc w:val="center"/>
        <w:rPr>
          <w:rFonts w:ascii="Calibri" w:hAnsi="Calibri" w:cs="Calibri"/>
          <w:b/>
          <w:bCs/>
        </w:rPr>
      </w:pPr>
      <w:r w:rsidRPr="003C651B">
        <w:rPr>
          <w:rFonts w:ascii="Calibri" w:hAnsi="Calibri" w:cs="Calibri"/>
          <w:b/>
          <w:bCs/>
        </w:rPr>
        <w:t>§ 20</w:t>
      </w:r>
    </w:p>
    <w:p w14:paraId="6EB0F5C6" w14:textId="77777777" w:rsidR="00804384" w:rsidRDefault="004872D4" w:rsidP="00EC41BE">
      <w:pPr>
        <w:pStyle w:val="Akapitzlist"/>
        <w:numPr>
          <w:ilvl w:val="0"/>
          <w:numId w:val="35"/>
        </w:numPr>
        <w:spacing w:before="100" w:beforeAutospacing="1" w:after="0"/>
        <w:jc w:val="both"/>
        <w:rPr>
          <w:rFonts w:ascii="Calibri" w:hAnsi="Calibri" w:cs="Calibri"/>
        </w:rPr>
      </w:pPr>
      <w:r w:rsidRPr="005B2869">
        <w:rPr>
          <w:rFonts w:ascii="Calibri" w:hAnsi="Calibri" w:cs="Calibri"/>
        </w:rPr>
        <w:t>N</w:t>
      </w:r>
      <w:r w:rsidR="00EB2EA9" w:rsidRPr="005B2869">
        <w:rPr>
          <w:rFonts w:ascii="Calibri" w:hAnsi="Calibri" w:cs="Calibri"/>
        </w:rPr>
        <w:t>iniejsza</w:t>
      </w:r>
      <w:r w:rsidRPr="005B2869">
        <w:rPr>
          <w:rFonts w:ascii="Calibri" w:hAnsi="Calibri" w:cs="Calibri"/>
        </w:rPr>
        <w:t xml:space="preserve"> Umowa</w:t>
      </w:r>
      <w:r w:rsidR="00EB2EA9" w:rsidRPr="005B2869">
        <w:rPr>
          <w:rFonts w:ascii="Calibri" w:hAnsi="Calibri" w:cs="Calibri"/>
        </w:rPr>
        <w:t xml:space="preserve"> została sporządzona w dwóch jednobrzmiących egzemplarzach: jeden dla </w:t>
      </w:r>
      <w:r w:rsidR="00EB2EA9" w:rsidRPr="005B2869">
        <w:rPr>
          <w:rFonts w:ascii="Calibri" w:hAnsi="Calibri" w:cs="Calibri"/>
          <w:b/>
          <w:bCs/>
        </w:rPr>
        <w:t>Zleceniodawcy</w:t>
      </w:r>
      <w:r w:rsidR="00EB2EA9" w:rsidRPr="005B2869">
        <w:rPr>
          <w:rFonts w:ascii="Calibri" w:hAnsi="Calibri" w:cs="Calibri"/>
        </w:rPr>
        <w:t xml:space="preserve"> i jeden dla </w:t>
      </w:r>
      <w:r w:rsidR="00EB2EA9" w:rsidRPr="005B2869">
        <w:rPr>
          <w:rFonts w:ascii="Calibri" w:hAnsi="Calibri" w:cs="Calibri"/>
          <w:b/>
          <w:bCs/>
        </w:rPr>
        <w:t>Zleceniobiorcy</w:t>
      </w:r>
      <w:r w:rsidR="00EB2EA9" w:rsidRPr="005B2869">
        <w:rPr>
          <w:rFonts w:ascii="Calibri" w:hAnsi="Calibri" w:cs="Calibri"/>
        </w:rPr>
        <w:t xml:space="preserve">. </w:t>
      </w:r>
    </w:p>
    <w:p w14:paraId="27142CBA" w14:textId="4AD742F8" w:rsidR="00804384" w:rsidRDefault="00EB2EA9" w:rsidP="00EC41BE">
      <w:pPr>
        <w:pStyle w:val="Akapitzlist"/>
        <w:numPr>
          <w:ilvl w:val="0"/>
          <w:numId w:val="35"/>
        </w:numPr>
        <w:spacing w:before="100" w:beforeAutospacing="1" w:after="0"/>
        <w:jc w:val="both"/>
        <w:rPr>
          <w:rFonts w:ascii="Calibri" w:hAnsi="Calibri" w:cs="Calibri"/>
        </w:rPr>
      </w:pPr>
      <w:r w:rsidRPr="00804384">
        <w:rPr>
          <w:rFonts w:ascii="Calibri" w:hAnsi="Calibri" w:cs="Calibri"/>
        </w:rPr>
        <w:t xml:space="preserve">Za datę zawarcia niniejszej umowy uznaje się datę obustronnego jej podpisania. </w:t>
      </w:r>
    </w:p>
    <w:p w14:paraId="6632AE0E" w14:textId="77777777" w:rsidR="00804384" w:rsidRDefault="00804384" w:rsidP="00804384">
      <w:pPr>
        <w:pStyle w:val="Akapitzlist"/>
        <w:spacing w:before="100" w:beforeAutospacing="1" w:after="0"/>
        <w:ind w:left="284"/>
        <w:jc w:val="both"/>
        <w:rPr>
          <w:rFonts w:ascii="Calibri" w:hAnsi="Calibri" w:cs="Calibri"/>
        </w:rPr>
      </w:pPr>
    </w:p>
    <w:p w14:paraId="5DF935F6" w14:textId="77777777" w:rsidR="00804384" w:rsidRPr="00804384" w:rsidRDefault="00804384" w:rsidP="00804384">
      <w:pPr>
        <w:pStyle w:val="Akapitzlist"/>
        <w:spacing w:before="100" w:beforeAutospacing="1" w:after="0"/>
        <w:ind w:left="284"/>
        <w:jc w:val="both"/>
        <w:rPr>
          <w:rFonts w:ascii="Calibri" w:hAnsi="Calibri" w:cs="Calibri"/>
        </w:rPr>
      </w:pPr>
    </w:p>
    <w:p w14:paraId="2EDD269F" w14:textId="77777777" w:rsidR="00804384" w:rsidRDefault="00804384" w:rsidP="00804384">
      <w:pPr>
        <w:pStyle w:val="Akapitzlist"/>
        <w:spacing w:before="100" w:beforeAutospacing="1" w:after="0"/>
        <w:ind w:left="284"/>
        <w:jc w:val="both"/>
        <w:rPr>
          <w:rFonts w:ascii="Calibri" w:hAnsi="Calibri" w:cs="Calibri"/>
        </w:rPr>
      </w:pPr>
    </w:p>
    <w:p w14:paraId="2E3E3C20" w14:textId="3407B9C2" w:rsidR="00DE6DB1" w:rsidRDefault="00EB2EA9" w:rsidP="00804384">
      <w:pPr>
        <w:pStyle w:val="Akapitzlist"/>
        <w:spacing w:before="100" w:beforeAutospacing="1" w:after="0"/>
        <w:ind w:left="284"/>
        <w:jc w:val="both"/>
        <w:rPr>
          <w:rFonts w:ascii="Calibri" w:hAnsi="Calibri" w:cs="Calibri"/>
        </w:rPr>
      </w:pPr>
      <w:r w:rsidRPr="00804384">
        <w:rPr>
          <w:rFonts w:ascii="Calibri" w:hAnsi="Calibri" w:cs="Calibri"/>
        </w:rPr>
        <w:t>Zleceniodawca</w:t>
      </w:r>
      <w:r w:rsidR="00C05E64">
        <w:rPr>
          <w:rFonts w:ascii="Calibri" w:hAnsi="Calibri" w:cs="Calibri"/>
        </w:rPr>
        <w:tab/>
      </w:r>
      <w:r w:rsidR="00C05E64">
        <w:rPr>
          <w:rFonts w:ascii="Calibri" w:hAnsi="Calibri" w:cs="Calibri"/>
        </w:rPr>
        <w:tab/>
      </w:r>
      <w:r w:rsidR="00C05E64">
        <w:rPr>
          <w:rFonts w:ascii="Calibri" w:hAnsi="Calibri" w:cs="Calibri"/>
        </w:rPr>
        <w:tab/>
      </w:r>
      <w:r w:rsidR="00C05E64">
        <w:rPr>
          <w:rFonts w:ascii="Calibri" w:hAnsi="Calibri" w:cs="Calibri"/>
        </w:rPr>
        <w:tab/>
      </w:r>
      <w:r w:rsidR="00C05E64">
        <w:rPr>
          <w:rFonts w:ascii="Calibri" w:hAnsi="Calibri" w:cs="Calibri"/>
        </w:rPr>
        <w:tab/>
      </w:r>
      <w:r w:rsidR="00C05E64">
        <w:rPr>
          <w:rFonts w:ascii="Calibri" w:hAnsi="Calibri" w:cs="Calibri"/>
        </w:rPr>
        <w:tab/>
      </w:r>
      <w:r w:rsidR="00C05E64">
        <w:rPr>
          <w:rFonts w:ascii="Calibri" w:hAnsi="Calibri" w:cs="Calibri"/>
        </w:rPr>
        <w:tab/>
      </w:r>
      <w:r w:rsidR="00C05E64">
        <w:rPr>
          <w:rFonts w:ascii="Calibri" w:hAnsi="Calibri" w:cs="Calibri"/>
        </w:rPr>
        <w:tab/>
        <w:t>Zleceniobiorca</w:t>
      </w:r>
    </w:p>
    <w:p w14:paraId="68B6B3F2" w14:textId="77777777" w:rsidR="00C05E64" w:rsidRDefault="00C05E64" w:rsidP="00804384">
      <w:pPr>
        <w:pStyle w:val="Akapitzlist"/>
        <w:spacing w:before="100" w:beforeAutospacing="1" w:after="0"/>
        <w:ind w:left="284"/>
        <w:jc w:val="both"/>
        <w:rPr>
          <w:rFonts w:ascii="Calibri" w:hAnsi="Calibri" w:cs="Calibri"/>
        </w:rPr>
      </w:pPr>
    </w:p>
    <w:p w14:paraId="721E95C6" w14:textId="77777777" w:rsidR="00C05E64" w:rsidRDefault="00C05E64" w:rsidP="00804384">
      <w:pPr>
        <w:pStyle w:val="Akapitzlist"/>
        <w:spacing w:before="100" w:beforeAutospacing="1" w:after="0"/>
        <w:ind w:left="284"/>
        <w:jc w:val="both"/>
        <w:rPr>
          <w:rFonts w:ascii="Calibri" w:hAnsi="Calibri" w:cs="Calibri"/>
        </w:rPr>
      </w:pPr>
    </w:p>
    <w:p w14:paraId="47378FA4" w14:textId="78BCAD11" w:rsidR="00C05E64" w:rsidRDefault="00C05E64" w:rsidP="00804384">
      <w:pPr>
        <w:pStyle w:val="Akapitzlist"/>
        <w:spacing w:before="100" w:beforeAutospacing="1" w:after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……………………..</w:t>
      </w:r>
    </w:p>
    <w:p w14:paraId="23007ACC" w14:textId="77777777" w:rsidR="007D0491" w:rsidRDefault="007D0491" w:rsidP="00804384">
      <w:pPr>
        <w:pStyle w:val="Akapitzlist"/>
        <w:spacing w:before="100" w:beforeAutospacing="1" w:after="0"/>
        <w:ind w:left="284"/>
        <w:jc w:val="both"/>
        <w:rPr>
          <w:rFonts w:ascii="Calibri" w:hAnsi="Calibri" w:cs="Calibri"/>
        </w:rPr>
      </w:pPr>
    </w:p>
    <w:sectPr w:rsidR="007D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E"/>
    <w:multiLevelType w:val="hybridMultilevel"/>
    <w:tmpl w:val="45EE2E02"/>
    <w:lvl w:ilvl="0" w:tplc="66903F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7AFC"/>
    <w:multiLevelType w:val="hybridMultilevel"/>
    <w:tmpl w:val="AE4AC48A"/>
    <w:lvl w:ilvl="0" w:tplc="A5809C3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D1F"/>
    <w:multiLevelType w:val="hybridMultilevel"/>
    <w:tmpl w:val="FE7ECC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A37FE3"/>
    <w:multiLevelType w:val="hybridMultilevel"/>
    <w:tmpl w:val="9646706E"/>
    <w:lvl w:ilvl="0" w:tplc="CB5CFC36">
      <w:start w:val="1"/>
      <w:numFmt w:val="decimal"/>
      <w:lvlText w:val="%1)"/>
      <w:lvlJc w:val="left"/>
      <w:pPr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8767C1"/>
    <w:multiLevelType w:val="hybridMultilevel"/>
    <w:tmpl w:val="2AB00F32"/>
    <w:lvl w:ilvl="0" w:tplc="7EF88D5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68627B"/>
    <w:multiLevelType w:val="hybridMultilevel"/>
    <w:tmpl w:val="99B0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54B2"/>
    <w:multiLevelType w:val="hybridMultilevel"/>
    <w:tmpl w:val="1C2894D4"/>
    <w:lvl w:ilvl="0" w:tplc="A764174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1074D"/>
    <w:multiLevelType w:val="hybridMultilevel"/>
    <w:tmpl w:val="8B386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F281A"/>
    <w:multiLevelType w:val="hybridMultilevel"/>
    <w:tmpl w:val="1A62A1CC"/>
    <w:lvl w:ilvl="0" w:tplc="041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042C1"/>
    <w:multiLevelType w:val="hybridMultilevel"/>
    <w:tmpl w:val="66D0C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C4F9C"/>
    <w:multiLevelType w:val="hybridMultilevel"/>
    <w:tmpl w:val="A9E2C7F2"/>
    <w:lvl w:ilvl="0" w:tplc="CE6EFE2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D67EB"/>
    <w:multiLevelType w:val="hybridMultilevel"/>
    <w:tmpl w:val="C5280B78"/>
    <w:lvl w:ilvl="0" w:tplc="4EBCE61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13D3C"/>
    <w:multiLevelType w:val="hybridMultilevel"/>
    <w:tmpl w:val="D68C3FAE"/>
    <w:lvl w:ilvl="0" w:tplc="1DFA4D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E11BA"/>
    <w:multiLevelType w:val="hybridMultilevel"/>
    <w:tmpl w:val="E2487B54"/>
    <w:lvl w:ilvl="0" w:tplc="74BE31DE">
      <w:start w:val="10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9E7185"/>
    <w:multiLevelType w:val="hybridMultilevel"/>
    <w:tmpl w:val="970E708C"/>
    <w:lvl w:ilvl="0" w:tplc="2F7AB6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0D6DD8"/>
    <w:multiLevelType w:val="hybridMultilevel"/>
    <w:tmpl w:val="3AA2CD66"/>
    <w:lvl w:ilvl="0" w:tplc="D6D67DFA">
      <w:start w:val="7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85BF1"/>
    <w:multiLevelType w:val="hybridMultilevel"/>
    <w:tmpl w:val="CA7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14645"/>
    <w:multiLevelType w:val="hybridMultilevel"/>
    <w:tmpl w:val="A472503C"/>
    <w:lvl w:ilvl="0" w:tplc="3BD60314">
      <w:start w:val="4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2C6E22B9"/>
    <w:multiLevelType w:val="hybridMultilevel"/>
    <w:tmpl w:val="A4C6D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478"/>
    <w:multiLevelType w:val="hybridMultilevel"/>
    <w:tmpl w:val="17F0AC9C"/>
    <w:lvl w:ilvl="0" w:tplc="0D7A6830">
      <w:start w:val="3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321767FC"/>
    <w:multiLevelType w:val="hybridMultilevel"/>
    <w:tmpl w:val="3464718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B26A8"/>
    <w:multiLevelType w:val="hybridMultilevel"/>
    <w:tmpl w:val="43D48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F7BA3"/>
    <w:multiLevelType w:val="hybridMultilevel"/>
    <w:tmpl w:val="D16002C8"/>
    <w:lvl w:ilvl="0" w:tplc="3E025890">
      <w:start w:val="10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E17A0"/>
    <w:multiLevelType w:val="hybridMultilevel"/>
    <w:tmpl w:val="3AFE8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D217F"/>
    <w:multiLevelType w:val="hybridMultilevel"/>
    <w:tmpl w:val="191E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303AD"/>
    <w:multiLevelType w:val="hybridMultilevel"/>
    <w:tmpl w:val="4CEC5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30EEA"/>
    <w:multiLevelType w:val="hybridMultilevel"/>
    <w:tmpl w:val="CDEEC1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DDB4939"/>
    <w:multiLevelType w:val="hybridMultilevel"/>
    <w:tmpl w:val="993899FA"/>
    <w:lvl w:ilvl="0" w:tplc="A764174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F66FA"/>
    <w:multiLevelType w:val="hybridMultilevel"/>
    <w:tmpl w:val="AD3208D4"/>
    <w:lvl w:ilvl="0" w:tplc="3126CAC2">
      <w:start w:val="10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D401A"/>
    <w:multiLevelType w:val="hybridMultilevel"/>
    <w:tmpl w:val="EF5641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C8973C1"/>
    <w:multiLevelType w:val="hybridMultilevel"/>
    <w:tmpl w:val="F7D0AC10"/>
    <w:lvl w:ilvl="0" w:tplc="5D26DD38">
      <w:start w:val="4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801BD"/>
    <w:multiLevelType w:val="hybridMultilevel"/>
    <w:tmpl w:val="7EE460BA"/>
    <w:lvl w:ilvl="0" w:tplc="218A34D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424ED"/>
    <w:multiLevelType w:val="hybridMultilevel"/>
    <w:tmpl w:val="B3DA2FFA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3" w15:restartNumberingAfterBreak="0">
    <w:nsid w:val="553E70F6"/>
    <w:multiLevelType w:val="hybridMultilevel"/>
    <w:tmpl w:val="E6388772"/>
    <w:lvl w:ilvl="0" w:tplc="F280C8F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5CDF2B66"/>
    <w:multiLevelType w:val="hybridMultilevel"/>
    <w:tmpl w:val="646032AC"/>
    <w:lvl w:ilvl="0" w:tplc="708AFA8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23619"/>
    <w:multiLevelType w:val="hybridMultilevel"/>
    <w:tmpl w:val="1346CB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4B10B50"/>
    <w:multiLevelType w:val="hybridMultilevel"/>
    <w:tmpl w:val="50FC2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560232">
    <w:abstractNumId w:val="7"/>
  </w:num>
  <w:num w:numId="2" w16cid:durableId="410741175">
    <w:abstractNumId w:val="32"/>
  </w:num>
  <w:num w:numId="3" w16cid:durableId="1523666716">
    <w:abstractNumId w:val="18"/>
  </w:num>
  <w:num w:numId="4" w16cid:durableId="107432778">
    <w:abstractNumId w:val="15"/>
  </w:num>
  <w:num w:numId="5" w16cid:durableId="566376715">
    <w:abstractNumId w:val="20"/>
  </w:num>
  <w:num w:numId="6" w16cid:durableId="947586536">
    <w:abstractNumId w:val="5"/>
  </w:num>
  <w:num w:numId="7" w16cid:durableId="1455177004">
    <w:abstractNumId w:val="9"/>
  </w:num>
  <w:num w:numId="8" w16cid:durableId="2110079498">
    <w:abstractNumId w:val="36"/>
  </w:num>
  <w:num w:numId="9" w16cid:durableId="1684749118">
    <w:abstractNumId w:val="24"/>
  </w:num>
  <w:num w:numId="10" w16cid:durableId="1473519302">
    <w:abstractNumId w:val="23"/>
  </w:num>
  <w:num w:numId="11" w16cid:durableId="543442968">
    <w:abstractNumId w:val="10"/>
  </w:num>
  <w:num w:numId="12" w16cid:durableId="223033054">
    <w:abstractNumId w:val="21"/>
  </w:num>
  <w:num w:numId="13" w16cid:durableId="811946687">
    <w:abstractNumId w:val="25"/>
  </w:num>
  <w:num w:numId="14" w16cid:durableId="589852532">
    <w:abstractNumId w:val="3"/>
  </w:num>
  <w:num w:numId="15" w16cid:durableId="1156218041">
    <w:abstractNumId w:val="16"/>
  </w:num>
  <w:num w:numId="16" w16cid:durableId="1669597798">
    <w:abstractNumId w:val="6"/>
  </w:num>
  <w:num w:numId="17" w16cid:durableId="114831444">
    <w:abstractNumId w:val="27"/>
  </w:num>
  <w:num w:numId="18" w16cid:durableId="1174347227">
    <w:abstractNumId w:val="11"/>
  </w:num>
  <w:num w:numId="19" w16cid:durableId="1374770970">
    <w:abstractNumId w:val="26"/>
  </w:num>
  <w:num w:numId="20" w16cid:durableId="425811714">
    <w:abstractNumId w:val="17"/>
  </w:num>
  <w:num w:numId="21" w16cid:durableId="2136095268">
    <w:abstractNumId w:val="29"/>
  </w:num>
  <w:num w:numId="22" w16cid:durableId="450710765">
    <w:abstractNumId w:val="33"/>
  </w:num>
  <w:num w:numId="23" w16cid:durableId="822964950">
    <w:abstractNumId w:val="28"/>
  </w:num>
  <w:num w:numId="24" w16cid:durableId="83192125">
    <w:abstractNumId w:val="13"/>
  </w:num>
  <w:num w:numId="25" w16cid:durableId="1028140015">
    <w:abstractNumId w:val="22"/>
  </w:num>
  <w:num w:numId="26" w16cid:durableId="1734694950">
    <w:abstractNumId w:val="0"/>
  </w:num>
  <w:num w:numId="27" w16cid:durableId="290986058">
    <w:abstractNumId w:val="2"/>
  </w:num>
  <w:num w:numId="28" w16cid:durableId="188372454">
    <w:abstractNumId w:val="19"/>
  </w:num>
  <w:num w:numId="29" w16cid:durableId="565070852">
    <w:abstractNumId w:val="4"/>
  </w:num>
  <w:num w:numId="30" w16cid:durableId="1769734542">
    <w:abstractNumId w:val="34"/>
  </w:num>
  <w:num w:numId="31" w16cid:durableId="1150439811">
    <w:abstractNumId w:val="35"/>
  </w:num>
  <w:num w:numId="32" w16cid:durableId="2121412789">
    <w:abstractNumId w:val="30"/>
  </w:num>
  <w:num w:numId="33" w16cid:durableId="2146194666">
    <w:abstractNumId w:val="31"/>
  </w:num>
  <w:num w:numId="34" w16cid:durableId="712191775">
    <w:abstractNumId w:val="1"/>
  </w:num>
  <w:num w:numId="35" w16cid:durableId="469715169">
    <w:abstractNumId w:val="12"/>
  </w:num>
  <w:num w:numId="36" w16cid:durableId="1849785029">
    <w:abstractNumId w:val="14"/>
  </w:num>
  <w:num w:numId="37" w16cid:durableId="1513379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A9"/>
    <w:rsid w:val="00000466"/>
    <w:rsid w:val="0000064D"/>
    <w:rsid w:val="00013D73"/>
    <w:rsid w:val="00015819"/>
    <w:rsid w:val="00032562"/>
    <w:rsid w:val="00032E8C"/>
    <w:rsid w:val="000330A7"/>
    <w:rsid w:val="0004007F"/>
    <w:rsid w:val="00041435"/>
    <w:rsid w:val="00055A3B"/>
    <w:rsid w:val="000655F2"/>
    <w:rsid w:val="00071725"/>
    <w:rsid w:val="00073B74"/>
    <w:rsid w:val="00087CC8"/>
    <w:rsid w:val="00090010"/>
    <w:rsid w:val="000A7F36"/>
    <w:rsid w:val="000B434A"/>
    <w:rsid w:val="000B4FB4"/>
    <w:rsid w:val="000C0681"/>
    <w:rsid w:val="000C33A4"/>
    <w:rsid w:val="000D2947"/>
    <w:rsid w:val="0010448E"/>
    <w:rsid w:val="00115533"/>
    <w:rsid w:val="001232F1"/>
    <w:rsid w:val="0012516C"/>
    <w:rsid w:val="00130B62"/>
    <w:rsid w:val="00132728"/>
    <w:rsid w:val="00151BEE"/>
    <w:rsid w:val="00153733"/>
    <w:rsid w:val="00156972"/>
    <w:rsid w:val="00161AD6"/>
    <w:rsid w:val="00175F10"/>
    <w:rsid w:val="00181AFE"/>
    <w:rsid w:val="00183BFD"/>
    <w:rsid w:val="00184ADE"/>
    <w:rsid w:val="00197E09"/>
    <w:rsid w:val="001A02CF"/>
    <w:rsid w:val="001A0964"/>
    <w:rsid w:val="001B5C48"/>
    <w:rsid w:val="001C1087"/>
    <w:rsid w:val="001C374E"/>
    <w:rsid w:val="001D193B"/>
    <w:rsid w:val="001D45E0"/>
    <w:rsid w:val="001E517B"/>
    <w:rsid w:val="00207C41"/>
    <w:rsid w:val="00214079"/>
    <w:rsid w:val="00250010"/>
    <w:rsid w:val="00265960"/>
    <w:rsid w:val="00281F24"/>
    <w:rsid w:val="002907EC"/>
    <w:rsid w:val="002977AA"/>
    <w:rsid w:val="002B1437"/>
    <w:rsid w:val="002E4DDB"/>
    <w:rsid w:val="002F58D6"/>
    <w:rsid w:val="00305028"/>
    <w:rsid w:val="00312D5E"/>
    <w:rsid w:val="003134BC"/>
    <w:rsid w:val="003161AA"/>
    <w:rsid w:val="003204EF"/>
    <w:rsid w:val="003217A9"/>
    <w:rsid w:val="0032700C"/>
    <w:rsid w:val="00344709"/>
    <w:rsid w:val="00346E01"/>
    <w:rsid w:val="00351CF5"/>
    <w:rsid w:val="003650E6"/>
    <w:rsid w:val="00384865"/>
    <w:rsid w:val="00396159"/>
    <w:rsid w:val="003B24C6"/>
    <w:rsid w:val="003B5831"/>
    <w:rsid w:val="003B5D6E"/>
    <w:rsid w:val="003C5AE0"/>
    <w:rsid w:val="003C651B"/>
    <w:rsid w:val="003C7CC2"/>
    <w:rsid w:val="003D0EAC"/>
    <w:rsid w:val="003D2E36"/>
    <w:rsid w:val="003E0E7D"/>
    <w:rsid w:val="003E32B2"/>
    <w:rsid w:val="003E6928"/>
    <w:rsid w:val="00426B19"/>
    <w:rsid w:val="004409AA"/>
    <w:rsid w:val="004872D4"/>
    <w:rsid w:val="004B6445"/>
    <w:rsid w:val="004C446A"/>
    <w:rsid w:val="004D115C"/>
    <w:rsid w:val="004D1D6F"/>
    <w:rsid w:val="004E5EEF"/>
    <w:rsid w:val="004F6B81"/>
    <w:rsid w:val="00521FCE"/>
    <w:rsid w:val="0053645D"/>
    <w:rsid w:val="0054080F"/>
    <w:rsid w:val="005478A2"/>
    <w:rsid w:val="00567046"/>
    <w:rsid w:val="005754A3"/>
    <w:rsid w:val="005A0698"/>
    <w:rsid w:val="005A25D6"/>
    <w:rsid w:val="005B0A9F"/>
    <w:rsid w:val="005B2869"/>
    <w:rsid w:val="005D1148"/>
    <w:rsid w:val="005D21EA"/>
    <w:rsid w:val="005F1A0C"/>
    <w:rsid w:val="00601142"/>
    <w:rsid w:val="00602CCE"/>
    <w:rsid w:val="00625BEE"/>
    <w:rsid w:val="00642A84"/>
    <w:rsid w:val="00646FD6"/>
    <w:rsid w:val="006540D1"/>
    <w:rsid w:val="00665BA0"/>
    <w:rsid w:val="00666F21"/>
    <w:rsid w:val="00675CB5"/>
    <w:rsid w:val="006771DC"/>
    <w:rsid w:val="006813F5"/>
    <w:rsid w:val="006905AF"/>
    <w:rsid w:val="006A0FBD"/>
    <w:rsid w:val="006A5FB6"/>
    <w:rsid w:val="006B7539"/>
    <w:rsid w:val="006C341B"/>
    <w:rsid w:val="006C3805"/>
    <w:rsid w:val="006D6EAA"/>
    <w:rsid w:val="006E3408"/>
    <w:rsid w:val="0070130A"/>
    <w:rsid w:val="0070286D"/>
    <w:rsid w:val="00732E7B"/>
    <w:rsid w:val="007626FE"/>
    <w:rsid w:val="0079683C"/>
    <w:rsid w:val="007D0491"/>
    <w:rsid w:val="007E1473"/>
    <w:rsid w:val="00804384"/>
    <w:rsid w:val="00841A73"/>
    <w:rsid w:val="008436A8"/>
    <w:rsid w:val="00860B06"/>
    <w:rsid w:val="0086604A"/>
    <w:rsid w:val="00866C21"/>
    <w:rsid w:val="008723F5"/>
    <w:rsid w:val="008932D7"/>
    <w:rsid w:val="00893617"/>
    <w:rsid w:val="008A2979"/>
    <w:rsid w:val="008A3BA1"/>
    <w:rsid w:val="008D4451"/>
    <w:rsid w:val="008D5ADB"/>
    <w:rsid w:val="008D5D51"/>
    <w:rsid w:val="008F0591"/>
    <w:rsid w:val="008F114F"/>
    <w:rsid w:val="00901339"/>
    <w:rsid w:val="0090194F"/>
    <w:rsid w:val="00903A76"/>
    <w:rsid w:val="00912F2F"/>
    <w:rsid w:val="009204FD"/>
    <w:rsid w:val="00941841"/>
    <w:rsid w:val="009512BB"/>
    <w:rsid w:val="00953231"/>
    <w:rsid w:val="00970663"/>
    <w:rsid w:val="00986E6C"/>
    <w:rsid w:val="009B15B6"/>
    <w:rsid w:val="009C5155"/>
    <w:rsid w:val="009C7A3E"/>
    <w:rsid w:val="009D6E1E"/>
    <w:rsid w:val="009E3B4D"/>
    <w:rsid w:val="009E51D1"/>
    <w:rsid w:val="009E7831"/>
    <w:rsid w:val="009F0D7A"/>
    <w:rsid w:val="009F2689"/>
    <w:rsid w:val="009F4011"/>
    <w:rsid w:val="00A07776"/>
    <w:rsid w:val="00A26BCF"/>
    <w:rsid w:val="00A45A61"/>
    <w:rsid w:val="00A4702C"/>
    <w:rsid w:val="00A87DAA"/>
    <w:rsid w:val="00A92C03"/>
    <w:rsid w:val="00AA2D09"/>
    <w:rsid w:val="00AC3D0D"/>
    <w:rsid w:val="00AC70EE"/>
    <w:rsid w:val="00AD0387"/>
    <w:rsid w:val="00AE3281"/>
    <w:rsid w:val="00B033E0"/>
    <w:rsid w:val="00B034DA"/>
    <w:rsid w:val="00B03AFD"/>
    <w:rsid w:val="00B1442D"/>
    <w:rsid w:val="00B1569E"/>
    <w:rsid w:val="00B202DE"/>
    <w:rsid w:val="00B24C64"/>
    <w:rsid w:val="00B30D13"/>
    <w:rsid w:val="00B676C7"/>
    <w:rsid w:val="00B707B8"/>
    <w:rsid w:val="00B72CEB"/>
    <w:rsid w:val="00B7580F"/>
    <w:rsid w:val="00B81E7D"/>
    <w:rsid w:val="00B919C6"/>
    <w:rsid w:val="00BA09B7"/>
    <w:rsid w:val="00BC5DE3"/>
    <w:rsid w:val="00BC6D15"/>
    <w:rsid w:val="00BC77C2"/>
    <w:rsid w:val="00BC79A3"/>
    <w:rsid w:val="00BE3847"/>
    <w:rsid w:val="00BF78AF"/>
    <w:rsid w:val="00C05E64"/>
    <w:rsid w:val="00C1460C"/>
    <w:rsid w:val="00C17CDF"/>
    <w:rsid w:val="00C25136"/>
    <w:rsid w:val="00C43040"/>
    <w:rsid w:val="00C4753F"/>
    <w:rsid w:val="00C61F9D"/>
    <w:rsid w:val="00C66B02"/>
    <w:rsid w:val="00CA342E"/>
    <w:rsid w:val="00CA48CD"/>
    <w:rsid w:val="00CB759D"/>
    <w:rsid w:val="00CD7F8A"/>
    <w:rsid w:val="00CF21C8"/>
    <w:rsid w:val="00D0322E"/>
    <w:rsid w:val="00D059D2"/>
    <w:rsid w:val="00D06E58"/>
    <w:rsid w:val="00D1078D"/>
    <w:rsid w:val="00D2355B"/>
    <w:rsid w:val="00D36187"/>
    <w:rsid w:val="00D551AB"/>
    <w:rsid w:val="00D7585B"/>
    <w:rsid w:val="00D9011F"/>
    <w:rsid w:val="00D91731"/>
    <w:rsid w:val="00DA3974"/>
    <w:rsid w:val="00DC5D6C"/>
    <w:rsid w:val="00DC67E2"/>
    <w:rsid w:val="00DD7F3C"/>
    <w:rsid w:val="00DE6DB1"/>
    <w:rsid w:val="00DF4386"/>
    <w:rsid w:val="00DF63AD"/>
    <w:rsid w:val="00E26648"/>
    <w:rsid w:val="00E326E6"/>
    <w:rsid w:val="00E352C7"/>
    <w:rsid w:val="00E37FC4"/>
    <w:rsid w:val="00E51BB7"/>
    <w:rsid w:val="00E53404"/>
    <w:rsid w:val="00E65B05"/>
    <w:rsid w:val="00E82A69"/>
    <w:rsid w:val="00E93390"/>
    <w:rsid w:val="00E95235"/>
    <w:rsid w:val="00E97369"/>
    <w:rsid w:val="00EB2EA9"/>
    <w:rsid w:val="00EB4CD8"/>
    <w:rsid w:val="00EC285B"/>
    <w:rsid w:val="00EC41BE"/>
    <w:rsid w:val="00EC41EA"/>
    <w:rsid w:val="00EE0BAE"/>
    <w:rsid w:val="00EE1662"/>
    <w:rsid w:val="00EE77DD"/>
    <w:rsid w:val="00EF157B"/>
    <w:rsid w:val="00EF1B71"/>
    <w:rsid w:val="00F00B38"/>
    <w:rsid w:val="00F06C17"/>
    <w:rsid w:val="00F24651"/>
    <w:rsid w:val="00F440B3"/>
    <w:rsid w:val="00F46679"/>
    <w:rsid w:val="00F77D91"/>
    <w:rsid w:val="00F8189E"/>
    <w:rsid w:val="00F8249D"/>
    <w:rsid w:val="00F826D2"/>
    <w:rsid w:val="00F856CD"/>
    <w:rsid w:val="00F940EF"/>
    <w:rsid w:val="00F94C8A"/>
    <w:rsid w:val="00FA6AA1"/>
    <w:rsid w:val="00FA6CA5"/>
    <w:rsid w:val="00FB4F2A"/>
    <w:rsid w:val="00FC3F79"/>
    <w:rsid w:val="00FC63ED"/>
    <w:rsid w:val="00FD199A"/>
    <w:rsid w:val="00FE0BAE"/>
    <w:rsid w:val="00FF2FDF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22B8"/>
  <w15:chartTrackingRefBased/>
  <w15:docId w15:val="{EE847CAF-F19C-47DC-BD51-16567590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E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E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E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E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E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E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E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E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E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E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EA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77D9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ultura/logotyp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ontakt@irjr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irjr.pl/program-dotacyjny-2025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ce4a9-4b0b-474a-ad6a-06ce504f5843">
      <Terms xmlns="http://schemas.microsoft.com/office/infopath/2007/PartnerControls"/>
    </lcf76f155ced4ddcb4097134ff3c332f>
    <TaxCatchAll xmlns="6cab243c-57ee-4ddb-a772-894d66488e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E2E13595AE94689C2F8B92BFDFA4C" ma:contentTypeVersion="13" ma:contentTypeDescription="Utwórz nowy dokument." ma:contentTypeScope="" ma:versionID="4da9d87f8390852d313c76b5d13b4429">
  <xsd:schema xmlns:xsd="http://www.w3.org/2001/XMLSchema" xmlns:xs="http://www.w3.org/2001/XMLSchema" xmlns:p="http://schemas.microsoft.com/office/2006/metadata/properties" xmlns:ns2="81ece4a9-4b0b-474a-ad6a-06ce504f5843" xmlns:ns3="6cab243c-57ee-4ddb-a772-894d66488e28" targetNamespace="http://schemas.microsoft.com/office/2006/metadata/properties" ma:root="true" ma:fieldsID="48b0e858b619de31d7c343d048e73990" ns2:_="" ns3:_="">
    <xsd:import namespace="81ece4a9-4b0b-474a-ad6a-06ce504f5843"/>
    <xsd:import namespace="6cab243c-57ee-4ddb-a772-894d66488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ce4a9-4b0b-474a-ad6a-06ce504f5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d574232-860d-4576-a9de-d657fa184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243c-57ee-4ddb-a772-894d66488e2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48fdcd-8605-4f2d-9f05-2f753b22e277}" ma:internalName="TaxCatchAll" ma:showField="CatchAllData" ma:web="6cab243c-57ee-4ddb-a772-894d66488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0DD59-1A55-4C99-822B-5869FAAA82E1}">
  <ds:schemaRefs>
    <ds:schemaRef ds:uri="http://schemas.microsoft.com/office/2006/metadata/properties"/>
    <ds:schemaRef ds:uri="http://schemas.microsoft.com/office/infopath/2007/PartnerControls"/>
    <ds:schemaRef ds:uri="81ece4a9-4b0b-474a-ad6a-06ce504f5843"/>
    <ds:schemaRef ds:uri="6cab243c-57ee-4ddb-a772-894d66488e28"/>
  </ds:schemaRefs>
</ds:datastoreItem>
</file>

<file path=customXml/itemProps2.xml><?xml version="1.0" encoding="utf-8"?>
<ds:datastoreItem xmlns:ds="http://schemas.openxmlformats.org/officeDocument/2006/customXml" ds:itemID="{810E4DED-9C85-4906-8CC3-41CAFED88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3CD35-6D63-4380-9B47-68B2B9AA0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ce4a9-4b0b-474a-ad6a-06ce504f5843"/>
    <ds:schemaRef ds:uri="6cab243c-57ee-4ddb-a772-894d66488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3889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Zadrożna</dc:creator>
  <cp:keywords/>
  <dc:description/>
  <cp:lastModifiedBy>Magdalena Zadrożna</cp:lastModifiedBy>
  <cp:revision>2</cp:revision>
  <dcterms:created xsi:type="dcterms:W3CDTF">2025-12-19T06:55:00Z</dcterms:created>
  <dcterms:modified xsi:type="dcterms:W3CDTF">2025-12-19T06:55:00Z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0x010100D20E2E13595AE94689C2F8B92BFDFA4C</vt:lpwstr>
  </property>
  <property fmtid="{D5CDD505-2E9C-101B-9397-08002B2CF9AE}" pid="3" name="MediaServiceImageTags">
    <vt:lpwstr/>
  </property>
</Properties>
</file>